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A5C4D" w:rsidTr="00913972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A5C4D" w:rsidRPr="00856F18" w:rsidRDefault="007A5C4D" w:rsidP="0091397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6F18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7A5C4D" w:rsidRPr="005B03DE" w:rsidRDefault="00156F1E" w:rsidP="0091397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A1639B7253774282A5259967253DC30C"/>
                </w:placeholder>
              </w:sdtPr>
              <w:sdtEndPr/>
              <w:sdtContent>
                <w:r w:rsidR="007A5C4D" w:rsidRPr="00856F18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7A5C4D" w:rsidRPr="00856F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A1639B7253774282A5259967253DC30C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A1639B7253774282A5259967253DC30C"/>
                    </w:placeholder>
                  </w:sdtPr>
                  <w:sdtEndPr/>
                  <w:sdtContent>
                    <w:r w:rsidR="007A5C4D" w:rsidRPr="00856F18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7A5C4D" w:rsidRDefault="007A5C4D" w:rsidP="007A5C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:rsidR="007A5C4D" w:rsidRDefault="007A5C4D" w:rsidP="007A5C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C4D" w:rsidRPr="005B03DE" w:rsidRDefault="007A5C4D" w:rsidP="007A5C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C4D" w:rsidRPr="005B03DE" w:rsidRDefault="007A5C4D" w:rsidP="007A5C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C4D" w:rsidRPr="005B03DE" w:rsidRDefault="007A5C4D" w:rsidP="007A5C4D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F86EC90E48A646C781A727C1EE395D1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79143B7FDE9C4752AC00D1736A3283A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:rsidR="007A5C4D" w:rsidRDefault="00156F1E" w:rsidP="007A5C4D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6190F52D0BDC4474853F51A596786703"/>
          </w:placeholder>
        </w:sdtPr>
        <w:sdtEndPr/>
        <w:sdtContent/>
      </w:sdt>
      <w:r w:rsidR="007A5C4D">
        <w:rPr>
          <w:rFonts w:ascii="Times New Roman" w:hAnsi="Times New Roman"/>
          <w:sz w:val="24"/>
          <w:szCs w:val="24"/>
        </w:rPr>
        <w:t xml:space="preserve">      </w:t>
      </w:r>
    </w:p>
    <w:p w:rsidR="007A5C4D" w:rsidRDefault="00156F1E" w:rsidP="007A5C4D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203678267E2D47D69F762C6387B21446"/>
          </w:placeholder>
        </w:sdtPr>
        <w:sdtEndPr/>
        <w:sdtContent/>
      </w:sdt>
      <w:r w:rsidR="007A5C4D">
        <w:rPr>
          <w:rFonts w:ascii="Times New Roman" w:hAnsi="Times New Roman"/>
          <w:sz w:val="24"/>
          <w:szCs w:val="24"/>
        </w:rPr>
        <w:t xml:space="preserve">    </w:t>
      </w:r>
    </w:p>
    <w:p w:rsidR="007A5C4D" w:rsidRPr="005B03DE" w:rsidRDefault="007A5C4D" w:rsidP="007A5C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C4D" w:rsidRPr="005B03DE" w:rsidRDefault="007A5C4D" w:rsidP="007A5C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7A5C4D" w:rsidRPr="005B03DE" w:rsidRDefault="007A5C4D" w:rsidP="007A5C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5C4D" w:rsidRPr="00CB415E" w:rsidRDefault="007A5C4D" w:rsidP="007A5C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8A587BA102AF43608AA800FD31920BE3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2024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8A587BA102AF43608AA800FD31920BE3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január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8A587BA102AF43608AA800FD31920BE3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-</w:t>
      </w:r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E3EF15708A5345E2849C39642E9FA293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7A5C4D" w:rsidRPr="00EE2CF1" w:rsidRDefault="007A5C4D" w:rsidP="007A5C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9B84B55A3D2D421BA5673B5191534C0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rendkívüli</w:t>
          </w:r>
          <w:proofErr w:type="gramEnd"/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ülésére</w:t>
      </w:r>
    </w:p>
    <w:p w:rsidR="007A5C4D" w:rsidRPr="005B03DE" w:rsidRDefault="007A5C4D" w:rsidP="007A5C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C4D" w:rsidRPr="005B03DE" w:rsidRDefault="007A5C4D" w:rsidP="007A5C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C4D" w:rsidRDefault="007A5C4D" w:rsidP="007A5C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C4D" w:rsidRPr="005B03DE" w:rsidRDefault="007A5C4D" w:rsidP="007A5C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C4D" w:rsidRPr="00B74DD8" w:rsidRDefault="007A5C4D" w:rsidP="007A5C4D">
      <w:pPr>
        <w:widowControl w:val="0"/>
        <w:autoSpaceDE w:val="0"/>
        <w:spacing w:after="0" w:line="240" w:lineRule="auto"/>
        <w:ind w:left="993" w:hanging="993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7CC54E01697F41938F108A1F3B924621"/>
          </w:placeholder>
        </w:sdtPr>
        <w:sdtEndPr/>
        <w:sdtContent>
          <w:r w:rsidR="00C21047">
            <w:rPr>
              <w:rFonts w:ascii="Times New Roman" w:hAnsi="Times New Roman"/>
              <w:sz w:val="24"/>
            </w:rPr>
            <w:t xml:space="preserve">Javaslat </w:t>
          </w:r>
          <w:r>
            <w:rPr>
              <w:rFonts w:ascii="Times New Roman" w:hAnsi="Times New Roman"/>
              <w:sz w:val="24"/>
            </w:rPr>
            <w:t xml:space="preserve">az Önkormányzat fenntartásában lévő óvodák </w:t>
          </w:r>
          <w:r w:rsidR="00C21047">
            <w:rPr>
              <w:rFonts w:ascii="Times New Roman" w:hAnsi="Times New Roman"/>
              <w:sz w:val="24"/>
            </w:rPr>
            <w:t>alapító okiratainak módosítására</w:t>
          </w:r>
          <w:r>
            <w:rPr>
              <w:rFonts w:ascii="Times New Roman" w:hAnsi="Times New Roman"/>
              <w:sz w:val="24"/>
            </w:rPr>
            <w:t xml:space="preserve"> – vagyonkezelői jog alapítása a használt ingatlanokon </w:t>
          </w:r>
        </w:sdtContent>
      </w:sdt>
    </w:p>
    <w:p w:rsidR="007A5C4D" w:rsidRDefault="007A5C4D" w:rsidP="007A5C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A5C4D" w:rsidRDefault="007A5C4D" w:rsidP="007A5C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A5C4D" w:rsidRDefault="007A5C4D" w:rsidP="007A5C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A5C4D" w:rsidRDefault="007A5C4D" w:rsidP="007A5C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A5C4D" w:rsidRDefault="007A5C4D" w:rsidP="007A5C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A5C4D" w:rsidRDefault="007A5C4D" w:rsidP="007A5C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A5C4D" w:rsidRPr="005B03DE" w:rsidRDefault="007A5C4D" w:rsidP="007A5C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7A5C4D" w:rsidRPr="005B03DE" w:rsidRDefault="007A5C4D" w:rsidP="007A5C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C4D" w:rsidRPr="005B03DE" w:rsidRDefault="007A5C4D" w:rsidP="007A5C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C4D" w:rsidRPr="005B03DE" w:rsidRDefault="007A5C4D" w:rsidP="007A5C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C4D" w:rsidRPr="005B03DE" w:rsidRDefault="007A5C4D" w:rsidP="007A5C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79143B7FDE9C4752AC00D1736A3283A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7A5C4D" w:rsidRPr="005B03DE" w:rsidRDefault="007A5C4D" w:rsidP="007A5C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79143B7FDE9C4752AC00D1736A3283A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7A5C4D" w:rsidRPr="005B03DE" w:rsidRDefault="007A5C4D" w:rsidP="007A5C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C4D" w:rsidRPr="005B03DE" w:rsidRDefault="007A5C4D" w:rsidP="007A5C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C4D" w:rsidRPr="005B03DE" w:rsidRDefault="007A5C4D" w:rsidP="007A5C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7A5C4D" w:rsidRPr="005B03DE" w:rsidRDefault="007A5C4D" w:rsidP="007A5C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C4D" w:rsidRPr="005B03DE" w:rsidRDefault="007A5C4D" w:rsidP="007A5C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C4D" w:rsidRPr="005B03DE" w:rsidRDefault="007A5C4D" w:rsidP="007A5C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C4D" w:rsidRPr="005B03DE" w:rsidRDefault="007A5C4D" w:rsidP="007A5C4D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7A5C4D" w:rsidRPr="005B03DE" w:rsidRDefault="007A5C4D" w:rsidP="007A5C4D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7A5C4D" w:rsidRDefault="007A5C4D" w:rsidP="007A5C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5F52" w:rsidRDefault="008F5F52" w:rsidP="007A5C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5F52" w:rsidRDefault="008F5F52" w:rsidP="007A5C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5F52" w:rsidRDefault="008F5F52" w:rsidP="007A5C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5F52" w:rsidRDefault="008F5F52" w:rsidP="007A5C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C4D" w:rsidRPr="005B03DE" w:rsidRDefault="007A5C4D" w:rsidP="007A5C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C4D" w:rsidRPr="00471B8A" w:rsidRDefault="007A5C4D" w:rsidP="007A5C4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471B8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79143B7FDE9C4752AC00D1736A3283AB"/>
          </w:placeholder>
        </w:sdtPr>
        <w:sdtEndPr/>
        <w:sdtContent>
          <w:r w:rsidRPr="00471B8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471B8A">
        <w:rPr>
          <w:rFonts w:ascii="Times New Roman" w:hAnsi="Times New Roman"/>
          <w:b/>
          <w:bCs/>
          <w:sz w:val="24"/>
          <w:szCs w:val="24"/>
        </w:rPr>
        <w:t>.</w:t>
      </w:r>
    </w:p>
    <w:p w:rsidR="007A5C4D" w:rsidRPr="00471B8A" w:rsidRDefault="007A5C4D" w:rsidP="007A5C4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1B8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71B8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71B8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minősített</w:t>
      </w:r>
      <w:r w:rsidRPr="00471B8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7A5C4D" w:rsidRPr="00A23E54" w:rsidRDefault="007A5C4D" w:rsidP="007A5C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insertionPlace"/>
      <w:r w:rsidRPr="00A23E54">
        <w:rPr>
          <w:rFonts w:ascii="Times New Roman" w:hAnsi="Times New Roman"/>
          <w:b/>
          <w:sz w:val="24"/>
          <w:szCs w:val="24"/>
        </w:rPr>
        <w:lastRenderedPageBreak/>
        <w:t>Tisztelt Képviselő-testület!</w:t>
      </w:r>
    </w:p>
    <w:p w:rsidR="007A5C4D" w:rsidRDefault="007A5C4D" w:rsidP="007A5C4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A5C4D" w:rsidRDefault="007A5C4D" w:rsidP="007A5C4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101BE">
        <w:rPr>
          <w:rFonts w:ascii="Times New Roman" w:hAnsi="Times New Roman"/>
          <w:color w:val="000000"/>
          <w:sz w:val="24"/>
          <w:szCs w:val="24"/>
        </w:rPr>
        <w:t xml:space="preserve">Magyarország helyi önkormányzatairól szóló 2011. évi CLXXXIX. törvény </w:t>
      </w:r>
      <w:r>
        <w:rPr>
          <w:rFonts w:ascii="Times New Roman" w:hAnsi="Times New Roman"/>
          <w:color w:val="000000"/>
          <w:sz w:val="24"/>
          <w:szCs w:val="24"/>
        </w:rPr>
        <w:t xml:space="preserve">(a továbbiakban: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Mötv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.) </w:t>
      </w:r>
      <w:r w:rsidRPr="002101BE">
        <w:rPr>
          <w:rFonts w:ascii="Times New Roman" w:hAnsi="Times New Roman"/>
          <w:color w:val="000000"/>
          <w:sz w:val="24"/>
          <w:szCs w:val="24"/>
        </w:rPr>
        <w:t>13. § (1) bekezdéséne</w:t>
      </w:r>
      <w:r>
        <w:rPr>
          <w:rFonts w:ascii="Times New Roman" w:hAnsi="Times New Roman"/>
          <w:color w:val="000000"/>
          <w:sz w:val="24"/>
          <w:szCs w:val="24"/>
        </w:rPr>
        <w:t xml:space="preserve">k 6. pontja alapján </w:t>
      </w:r>
      <w:r w:rsidRPr="009A0A0C">
        <w:rPr>
          <w:rFonts w:ascii="Times New Roman" w:hAnsi="Times New Roman"/>
          <w:color w:val="000000"/>
          <w:sz w:val="24"/>
          <w:szCs w:val="24"/>
        </w:rPr>
        <w:t>az ö</w:t>
      </w:r>
      <w:r w:rsidR="00156F1E">
        <w:rPr>
          <w:rFonts w:ascii="Times New Roman" w:hAnsi="Times New Roman"/>
          <w:color w:val="000000"/>
          <w:sz w:val="24"/>
          <w:szCs w:val="24"/>
        </w:rPr>
        <w:t xml:space="preserve">nkormányzatok kötelesek gondoskodni </w:t>
      </w:r>
      <w:r>
        <w:rPr>
          <w:rFonts w:ascii="Times New Roman" w:hAnsi="Times New Roman"/>
          <w:color w:val="000000"/>
          <w:sz w:val="24"/>
          <w:szCs w:val="24"/>
        </w:rPr>
        <w:t xml:space="preserve">az óvodai </w:t>
      </w:r>
      <w:r w:rsidR="00156F1E">
        <w:rPr>
          <w:rFonts w:ascii="Times New Roman" w:hAnsi="Times New Roman"/>
          <w:color w:val="000000"/>
          <w:sz w:val="24"/>
          <w:szCs w:val="24"/>
        </w:rPr>
        <w:t>ellátás biztosításáról</w:t>
      </w:r>
      <w:r w:rsidRPr="002101B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737913">
        <w:rPr>
          <w:rFonts w:ascii="Times New Roman" w:hAnsi="Times New Roman"/>
          <w:color w:val="000000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color w:val="000000"/>
          <w:sz w:val="24"/>
          <w:szCs w:val="24"/>
        </w:rPr>
        <w:t xml:space="preserve">(a továbbiakban: Önkormányzat) </w:t>
      </w:r>
      <w:r w:rsidRPr="00737913">
        <w:rPr>
          <w:rFonts w:ascii="Times New Roman" w:hAnsi="Times New Roman"/>
          <w:color w:val="000000"/>
          <w:sz w:val="24"/>
          <w:szCs w:val="24"/>
        </w:rPr>
        <w:t>az óvodai ellát</w:t>
      </w:r>
      <w:r>
        <w:rPr>
          <w:rFonts w:ascii="Times New Roman" w:hAnsi="Times New Roman"/>
          <w:color w:val="000000"/>
          <w:sz w:val="24"/>
          <w:szCs w:val="24"/>
        </w:rPr>
        <w:t>ást, mint közfeladatot</w:t>
      </w:r>
      <w:r w:rsidRPr="00737913">
        <w:rPr>
          <w:rFonts w:ascii="Times New Roman" w:hAnsi="Times New Roman"/>
          <w:color w:val="000000"/>
          <w:sz w:val="24"/>
          <w:szCs w:val="24"/>
        </w:rPr>
        <w:t xml:space="preserve"> az </w:t>
      </w:r>
      <w:r>
        <w:rPr>
          <w:rFonts w:ascii="Times New Roman" w:hAnsi="Times New Roman"/>
          <w:color w:val="000000"/>
          <w:sz w:val="24"/>
          <w:szCs w:val="24"/>
        </w:rPr>
        <w:t>általa fenntartott hét óvodán keresztül</w:t>
      </w:r>
      <w:r w:rsidRPr="00737913">
        <w:rPr>
          <w:rFonts w:ascii="Times New Roman" w:hAnsi="Times New Roman"/>
          <w:color w:val="000000"/>
          <w:sz w:val="24"/>
          <w:szCs w:val="24"/>
        </w:rPr>
        <w:t xml:space="preserve"> látja el, amelyek részére a feladat-ellátás céljából ingatlanhasználatot is biztosít. Az </w:t>
      </w:r>
      <w:r>
        <w:rPr>
          <w:rFonts w:ascii="Times New Roman" w:hAnsi="Times New Roman"/>
          <w:color w:val="000000"/>
          <w:sz w:val="24"/>
          <w:szCs w:val="24"/>
        </w:rPr>
        <w:t>óvodá</w:t>
      </w:r>
      <w:r w:rsidRPr="00737913">
        <w:rPr>
          <w:rFonts w:ascii="Times New Roman" w:hAnsi="Times New Roman"/>
          <w:color w:val="000000"/>
          <w:sz w:val="24"/>
          <w:szCs w:val="24"/>
        </w:rPr>
        <w:t>k a</w:t>
      </w:r>
      <w:r>
        <w:rPr>
          <w:rFonts w:ascii="Times New Roman" w:hAnsi="Times New Roman"/>
          <w:color w:val="000000"/>
          <w:sz w:val="24"/>
          <w:szCs w:val="24"/>
        </w:rPr>
        <w:t>lapító okiratai - használati jog formájában - rendelkeznek a j</w:t>
      </w:r>
      <w:r w:rsidRPr="00737913">
        <w:rPr>
          <w:rFonts w:ascii="Times New Roman" w:hAnsi="Times New Roman"/>
          <w:color w:val="000000"/>
          <w:sz w:val="24"/>
          <w:szCs w:val="24"/>
        </w:rPr>
        <w:t>el</w:t>
      </w:r>
      <w:r>
        <w:rPr>
          <w:rFonts w:ascii="Times New Roman" w:hAnsi="Times New Roman"/>
          <w:color w:val="000000"/>
          <w:sz w:val="24"/>
          <w:szCs w:val="24"/>
        </w:rPr>
        <w:t xml:space="preserve">enleg is használt ingatlanokról </w:t>
      </w:r>
      <w:r w:rsidRPr="00570898">
        <w:rPr>
          <w:rFonts w:ascii="Times New Roman" w:hAnsi="Times New Roman"/>
          <w:i/>
          <w:color w:val="000000"/>
          <w:sz w:val="24"/>
          <w:szCs w:val="24"/>
        </w:rPr>
        <w:t>(1. számú melléklet)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7A5C4D" w:rsidRDefault="007A5C4D" w:rsidP="007A5C4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A5C4D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233D">
        <w:rPr>
          <w:rFonts w:ascii="Times New Roman" w:hAnsi="Times New Roman"/>
          <w:sz w:val="24"/>
          <w:szCs w:val="24"/>
        </w:rPr>
        <w:t>Budapest Főváros VII. Kerület Erzsébetváros Önkormányzatát megillető tulajdonosi jogok gyakorlása és a tulajdonában álló vagyonnal való gazdálkodás szabályairól szóló 11/2012. (III.26.) rendeletének 18. §-</w:t>
      </w:r>
      <w:proofErr w:type="gramStart"/>
      <w:r w:rsidRPr="0051233D">
        <w:rPr>
          <w:rFonts w:ascii="Times New Roman" w:hAnsi="Times New Roman"/>
          <w:sz w:val="24"/>
          <w:szCs w:val="24"/>
        </w:rPr>
        <w:t>a</w:t>
      </w:r>
      <w:proofErr w:type="gramEnd"/>
      <w:r w:rsidRPr="0051233D">
        <w:rPr>
          <w:rFonts w:ascii="Times New Roman" w:hAnsi="Times New Roman"/>
          <w:sz w:val="24"/>
          <w:szCs w:val="24"/>
        </w:rPr>
        <w:t xml:space="preserve"> alapján az önkormányzati közfeladatok ellátását szolgáló vagyonelemek vagyonkezelésbe adhatók. A nemzeti vagyonról szóló 2011. évi CXCVI. törvény 11. § (1) bekezdése alapján a vagyonkezelői jog vagyon</w:t>
      </w:r>
      <w:r>
        <w:rPr>
          <w:rFonts w:ascii="Times New Roman" w:hAnsi="Times New Roman"/>
          <w:sz w:val="24"/>
          <w:szCs w:val="24"/>
        </w:rPr>
        <w:t xml:space="preserve">kezelési szerződéssel jön létre. </w:t>
      </w:r>
    </w:p>
    <w:p w:rsidR="007A5C4D" w:rsidRDefault="007A5C4D" w:rsidP="007A5C4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F6B03">
        <w:rPr>
          <w:rFonts w:ascii="Times New Roman" w:hAnsi="Times New Roman"/>
          <w:color w:val="000000"/>
          <w:sz w:val="24"/>
          <w:szCs w:val="24"/>
        </w:rPr>
        <w:t xml:space="preserve">Magyar Államkincstár által folytatott kincstári ellenőrzés okán </w:t>
      </w:r>
      <w:r>
        <w:rPr>
          <w:rFonts w:ascii="Times New Roman" w:hAnsi="Times New Roman"/>
          <w:color w:val="000000"/>
          <w:sz w:val="24"/>
          <w:szCs w:val="24"/>
        </w:rPr>
        <w:t xml:space="preserve">az Önkormányzat által fenntartott óvodákban </w:t>
      </w:r>
      <w:r w:rsidRPr="00FF6B03">
        <w:rPr>
          <w:rFonts w:ascii="Times New Roman" w:hAnsi="Times New Roman"/>
          <w:color w:val="000000"/>
          <w:sz w:val="24"/>
          <w:szCs w:val="24"/>
        </w:rPr>
        <w:t xml:space="preserve">indokolt </w:t>
      </w:r>
      <w:r>
        <w:rPr>
          <w:rFonts w:ascii="Times New Roman" w:hAnsi="Times New Roman"/>
          <w:color w:val="000000"/>
          <w:sz w:val="24"/>
          <w:szCs w:val="24"/>
        </w:rPr>
        <w:t xml:space="preserve">volt </w:t>
      </w:r>
      <w:r w:rsidRPr="00FF6B03">
        <w:rPr>
          <w:rFonts w:ascii="Times New Roman" w:hAnsi="Times New Roman"/>
          <w:color w:val="000000"/>
          <w:sz w:val="24"/>
          <w:szCs w:val="24"/>
        </w:rPr>
        <w:t>a vagyonhasználat jog</w:t>
      </w:r>
      <w:r>
        <w:rPr>
          <w:rFonts w:ascii="Times New Roman" w:hAnsi="Times New Roman"/>
          <w:color w:val="000000"/>
          <w:sz w:val="24"/>
          <w:szCs w:val="24"/>
        </w:rPr>
        <w:t>címének soron kívüli rendezése, ezért az Önkormányzat az óvodák</w:t>
      </w:r>
      <w:r w:rsidRPr="00FF6B03">
        <w:rPr>
          <w:rFonts w:ascii="Times New Roman" w:hAnsi="Times New Roman"/>
          <w:color w:val="000000"/>
          <w:sz w:val="24"/>
          <w:szCs w:val="24"/>
        </w:rPr>
        <w:t xml:space="preserve"> által használt ingatlanokra vonatkozóan té</w:t>
      </w:r>
      <w:r>
        <w:rPr>
          <w:rFonts w:ascii="Times New Roman" w:hAnsi="Times New Roman"/>
          <w:color w:val="000000"/>
          <w:sz w:val="24"/>
          <w:szCs w:val="24"/>
        </w:rPr>
        <w:t>rítésmentes</w:t>
      </w:r>
      <w:r w:rsidRPr="00FF6B0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vagyonkezelői jogot létesített és </w:t>
      </w:r>
      <w:r w:rsidRPr="00FF6B03">
        <w:rPr>
          <w:rFonts w:ascii="Times New Roman" w:hAnsi="Times New Roman"/>
          <w:color w:val="000000"/>
          <w:sz w:val="24"/>
          <w:szCs w:val="24"/>
        </w:rPr>
        <w:t>vagyonkezelési szerződést köt</w:t>
      </w:r>
      <w:r>
        <w:rPr>
          <w:rFonts w:ascii="Times New Roman" w:hAnsi="Times New Roman"/>
          <w:color w:val="000000"/>
          <w:sz w:val="24"/>
          <w:szCs w:val="24"/>
        </w:rPr>
        <w:t>ött</w:t>
      </w:r>
      <w:r w:rsidRPr="00FF6B03">
        <w:rPr>
          <w:rFonts w:ascii="Times New Roman" w:hAnsi="Times New Roman"/>
          <w:color w:val="000000"/>
          <w:sz w:val="24"/>
          <w:szCs w:val="24"/>
        </w:rPr>
        <w:t xml:space="preserve"> az </w:t>
      </w:r>
      <w:r>
        <w:rPr>
          <w:rFonts w:ascii="Times New Roman" w:hAnsi="Times New Roman"/>
          <w:color w:val="000000"/>
          <w:sz w:val="24"/>
          <w:szCs w:val="24"/>
        </w:rPr>
        <w:t xml:space="preserve">óvodákkal a 399-405/2023. (XII.6.) Képviselő-testületi határozat alapján </w:t>
      </w:r>
      <w:r w:rsidRPr="00530E97">
        <w:rPr>
          <w:rFonts w:ascii="Times New Roman" w:hAnsi="Times New Roman"/>
          <w:i/>
          <w:color w:val="000000"/>
          <w:sz w:val="24"/>
          <w:szCs w:val="24"/>
        </w:rPr>
        <w:t>(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  <w:r w:rsidRPr="00530E97">
        <w:rPr>
          <w:rFonts w:ascii="Times New Roman" w:hAnsi="Times New Roman"/>
          <w:i/>
          <w:color w:val="000000"/>
          <w:sz w:val="24"/>
          <w:szCs w:val="24"/>
        </w:rPr>
        <w:t>. számú melléklet)</w:t>
      </w:r>
      <w:r>
        <w:rPr>
          <w:rFonts w:ascii="Times New Roman" w:hAnsi="Times New Roman"/>
          <w:i/>
          <w:color w:val="000000"/>
          <w:sz w:val="24"/>
          <w:szCs w:val="24"/>
        </w:rPr>
        <w:t>.</w:t>
      </w:r>
      <w:r w:rsidRPr="007643C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A5C4D" w:rsidRDefault="007A5C4D" w:rsidP="007A5C4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A5C4D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6F24">
        <w:rPr>
          <w:rFonts w:ascii="Times New Roman" w:hAnsi="Times New Roman"/>
          <w:sz w:val="24"/>
          <w:szCs w:val="24"/>
        </w:rPr>
        <w:t xml:space="preserve">Az államháztartásról szóló 2011. évi CXCV. törvény </w:t>
      </w:r>
      <w:r>
        <w:rPr>
          <w:rFonts w:ascii="Times New Roman" w:hAnsi="Times New Roman"/>
          <w:sz w:val="24"/>
          <w:szCs w:val="24"/>
        </w:rPr>
        <w:t xml:space="preserve">8/A. § (1) bekezdése értelmében költségvetési szerv alapításáról </w:t>
      </w:r>
      <w:r w:rsidRPr="00F56F24">
        <w:rPr>
          <w:rFonts w:ascii="Times New Roman" w:hAnsi="Times New Roman"/>
          <w:sz w:val="24"/>
          <w:szCs w:val="24"/>
        </w:rPr>
        <w:t>alapító okiratban kell rendelkezni.</w:t>
      </w:r>
    </w:p>
    <w:p w:rsidR="007A5C4D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Ugyanezen jogszabályhely </w:t>
      </w:r>
      <w:r w:rsidRPr="00F56F24">
        <w:rPr>
          <w:rFonts w:ascii="Times New Roman" w:hAnsi="Times New Roman"/>
          <w:sz w:val="24"/>
          <w:szCs w:val="24"/>
        </w:rPr>
        <w:t xml:space="preserve">(2) </w:t>
      </w:r>
      <w:r>
        <w:rPr>
          <w:rFonts w:ascii="Times New Roman" w:hAnsi="Times New Roman"/>
          <w:sz w:val="24"/>
          <w:szCs w:val="24"/>
        </w:rPr>
        <w:t>bekezdése értelmében a</w:t>
      </w:r>
      <w:r w:rsidRPr="00F56F24">
        <w:rPr>
          <w:rFonts w:ascii="Times New Roman" w:hAnsi="Times New Roman"/>
          <w:sz w:val="24"/>
          <w:szCs w:val="24"/>
        </w:rPr>
        <w:t>z alapító okiratot és annak módosítását az alapító szerv adja ki a kincstár által rendszeresített formanyomtatvány alkalmazásával. Az alapító okirat kiadására jogosult személy e tevékenységében nem helyettesíthető.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A5C4D" w:rsidRPr="003F584B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6F2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F56F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6F24">
        <w:rPr>
          <w:rFonts w:ascii="Times New Roman" w:hAnsi="Times New Roman"/>
          <w:sz w:val="24"/>
          <w:szCs w:val="24"/>
        </w:rPr>
        <w:t>Mötv</w:t>
      </w:r>
      <w:proofErr w:type="spellEnd"/>
      <w:r w:rsidRPr="00F56F24">
        <w:rPr>
          <w:rFonts w:ascii="Times New Roman" w:hAnsi="Times New Roman"/>
          <w:sz w:val="24"/>
          <w:szCs w:val="24"/>
        </w:rPr>
        <w:t>. 42. § 7. pontja alapján a képviselő-testület hatásköréből nem ruházható át intézmény alapításával</w:t>
      </w:r>
      <w:r w:rsidRPr="003F584B">
        <w:rPr>
          <w:rFonts w:ascii="Times New Roman" w:hAnsi="Times New Roman"/>
          <w:sz w:val="24"/>
          <w:szCs w:val="24"/>
        </w:rPr>
        <w:t>, átszervezésével, megszüntetésével kapcsolatos feladat.</w:t>
      </w:r>
    </w:p>
    <w:p w:rsidR="007A5C4D" w:rsidRPr="003F584B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584B">
        <w:rPr>
          <w:rFonts w:ascii="Times New Roman" w:hAnsi="Times New Roman"/>
          <w:sz w:val="24"/>
          <w:szCs w:val="24"/>
        </w:rPr>
        <w:t xml:space="preserve">A nemzeti köznevelésről szóló 2011. évi CXC. törvény (a továbbiakban: </w:t>
      </w:r>
      <w:proofErr w:type="spellStart"/>
      <w:r w:rsidRPr="003F584B">
        <w:rPr>
          <w:rFonts w:ascii="Times New Roman" w:hAnsi="Times New Roman"/>
          <w:sz w:val="24"/>
          <w:szCs w:val="24"/>
        </w:rPr>
        <w:t>Nkt</w:t>
      </w:r>
      <w:proofErr w:type="spellEnd"/>
      <w:r w:rsidRPr="003F584B">
        <w:rPr>
          <w:rFonts w:ascii="Times New Roman" w:hAnsi="Times New Roman"/>
          <w:sz w:val="24"/>
          <w:szCs w:val="24"/>
        </w:rPr>
        <w:t>.) 83. § (2) bekezdés a) pontja alapján: „A fenntartó e törvényben foglalt keretek között dönt a köznevelési intézmény létesítéséről, nevének megállapításáról, gazdálkodási jogköréről, átszervezéséről, megszüntetéséről, alapfeladatának módosításáról, fenntartói jogának átadásáról.”</w:t>
      </w:r>
    </w:p>
    <w:p w:rsidR="007A5C4D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584B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3F584B">
        <w:rPr>
          <w:rFonts w:ascii="Times New Roman" w:hAnsi="Times New Roman"/>
          <w:sz w:val="24"/>
          <w:szCs w:val="24"/>
        </w:rPr>
        <w:t>Nkt</w:t>
      </w:r>
      <w:proofErr w:type="spellEnd"/>
      <w:r w:rsidRPr="003F584B">
        <w:rPr>
          <w:rFonts w:ascii="Times New Roman" w:hAnsi="Times New Roman"/>
          <w:sz w:val="24"/>
          <w:szCs w:val="24"/>
        </w:rPr>
        <w:t>. 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584B">
        <w:rPr>
          <w:rFonts w:ascii="Times New Roman" w:hAnsi="Times New Roman"/>
          <w:sz w:val="24"/>
          <w:szCs w:val="24"/>
        </w:rPr>
        <w:t>§ 11. pontja értelmében intézményátszervezés:</w:t>
      </w:r>
      <w:r w:rsidRPr="00E65032">
        <w:rPr>
          <w:rFonts w:ascii="Times New Roman" w:hAnsi="Times New Roman"/>
          <w:sz w:val="24"/>
          <w:szCs w:val="24"/>
        </w:rPr>
        <w:t xml:space="preserve"> minden olyan fenntartói döntés, amely az alapító okirat, szakmai alapdokumentum 21. § (3) bekezdés c)–j) pontjában felsoroltak bármelyikének módosulásával jár, kivéve a jogszabályváltozásból eredő módosítást és az olyan vagyont érintő döntést, amely vagyon a feladatellátásh</w:t>
      </w:r>
      <w:r>
        <w:rPr>
          <w:rFonts w:ascii="Times New Roman" w:hAnsi="Times New Roman"/>
          <w:sz w:val="24"/>
          <w:szCs w:val="24"/>
        </w:rPr>
        <w:t>oz a továbbiakban nem szükséges.</w:t>
      </w:r>
    </w:p>
    <w:p w:rsidR="007A5C4D" w:rsidRPr="003F584B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Nkt</w:t>
      </w:r>
      <w:proofErr w:type="spellEnd"/>
      <w:r>
        <w:rPr>
          <w:rFonts w:ascii="Times New Roman" w:hAnsi="Times New Roman"/>
          <w:sz w:val="24"/>
          <w:szCs w:val="24"/>
        </w:rPr>
        <w:t xml:space="preserve">. 21. § (3) bekezdés c)-j) pontjai a következők: </w:t>
      </w:r>
      <w:r w:rsidRPr="003F584B">
        <w:rPr>
          <w:rFonts w:ascii="Times New Roman" w:hAnsi="Times New Roman"/>
          <w:sz w:val="24"/>
          <w:szCs w:val="24"/>
        </w:rPr>
        <w:t>„A köznevelési intézmény alapító okirata, szakmai alapdokumentuma tartalmazza</w:t>
      </w:r>
    </w:p>
    <w:p w:rsidR="007A5C4D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…..</w:t>
      </w:r>
    </w:p>
    <w:p w:rsidR="007A5C4D" w:rsidRPr="00E65032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5032">
        <w:rPr>
          <w:rFonts w:ascii="Times New Roman" w:hAnsi="Times New Roman"/>
          <w:sz w:val="24"/>
          <w:szCs w:val="24"/>
        </w:rPr>
        <w:t>c) az intézmény típusát,</w:t>
      </w:r>
    </w:p>
    <w:p w:rsidR="007A5C4D" w:rsidRPr="00E65032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5032">
        <w:rPr>
          <w:rFonts w:ascii="Times New Roman" w:hAnsi="Times New Roman"/>
          <w:sz w:val="24"/>
          <w:szCs w:val="24"/>
        </w:rPr>
        <w:t>d) az intézmény</w:t>
      </w:r>
    </w:p>
    <w:p w:rsidR="007A5C4D" w:rsidRPr="00E65032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5032">
        <w:rPr>
          <w:rFonts w:ascii="Times New Roman" w:hAnsi="Times New Roman"/>
          <w:sz w:val="24"/>
          <w:szCs w:val="24"/>
        </w:rPr>
        <w:t xml:space="preserve"> da) feladatellátási helyét,</w:t>
      </w:r>
    </w:p>
    <w:p w:rsidR="007A5C4D" w:rsidRPr="00E65032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50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65032">
        <w:rPr>
          <w:rFonts w:ascii="Times New Roman" w:hAnsi="Times New Roman"/>
          <w:sz w:val="24"/>
          <w:szCs w:val="24"/>
        </w:rPr>
        <w:t>db</w:t>
      </w:r>
      <w:proofErr w:type="gramEnd"/>
      <w:r w:rsidRPr="00E65032">
        <w:rPr>
          <w:rFonts w:ascii="Times New Roman" w:hAnsi="Times New Roman"/>
          <w:sz w:val="24"/>
          <w:szCs w:val="24"/>
        </w:rPr>
        <w:t>) székhelyét,</w:t>
      </w:r>
    </w:p>
    <w:p w:rsidR="007A5C4D" w:rsidRPr="00E65032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5032">
        <w:rPr>
          <w:rFonts w:ascii="Times New Roman" w:hAnsi="Times New Roman"/>
          <w:sz w:val="24"/>
          <w:szCs w:val="24"/>
        </w:rPr>
        <w:t xml:space="preserve"> dc) tagintézményét,</w:t>
      </w:r>
    </w:p>
    <w:p w:rsidR="007A5C4D" w:rsidRPr="00E65032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50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5032">
        <w:rPr>
          <w:rFonts w:ascii="Times New Roman" w:hAnsi="Times New Roman"/>
          <w:sz w:val="24"/>
          <w:szCs w:val="24"/>
        </w:rPr>
        <w:t>dd</w:t>
      </w:r>
      <w:proofErr w:type="spellEnd"/>
      <w:r w:rsidRPr="00E65032">
        <w:rPr>
          <w:rFonts w:ascii="Times New Roman" w:hAnsi="Times New Roman"/>
          <w:sz w:val="24"/>
          <w:szCs w:val="24"/>
        </w:rPr>
        <w:t>) telephelyét,</w:t>
      </w:r>
    </w:p>
    <w:p w:rsidR="007A5C4D" w:rsidRPr="00E65032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65032">
        <w:rPr>
          <w:rFonts w:ascii="Times New Roman" w:hAnsi="Times New Roman"/>
          <w:sz w:val="24"/>
          <w:szCs w:val="24"/>
        </w:rPr>
        <w:t>e</w:t>
      </w:r>
      <w:proofErr w:type="gramEnd"/>
      <w:r w:rsidRPr="00E65032">
        <w:rPr>
          <w:rFonts w:ascii="Times New Roman" w:hAnsi="Times New Roman"/>
          <w:sz w:val="24"/>
          <w:szCs w:val="24"/>
        </w:rPr>
        <w:t>) feladatellátási helyenként az alapfeladatának jogszabály szerinti megnevezését,</w:t>
      </w:r>
    </w:p>
    <w:p w:rsidR="007A5C4D" w:rsidRPr="00E65032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65032">
        <w:rPr>
          <w:rFonts w:ascii="Times New Roman" w:hAnsi="Times New Roman"/>
          <w:sz w:val="24"/>
          <w:szCs w:val="24"/>
        </w:rPr>
        <w:t>f</w:t>
      </w:r>
      <w:proofErr w:type="gramEnd"/>
      <w:r w:rsidRPr="00E65032">
        <w:rPr>
          <w:rFonts w:ascii="Times New Roman" w:hAnsi="Times New Roman"/>
          <w:sz w:val="24"/>
          <w:szCs w:val="24"/>
        </w:rPr>
        <w:t>) nevelési, oktatási feladatot ellátó feladatellátási helyenként felvehető maximális gyermek- vagy tanulólétszámot alapfeladatonkénti és munkarendenkénti bontásban,</w:t>
      </w:r>
    </w:p>
    <w:p w:rsidR="007A5C4D" w:rsidRPr="00E65032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65032">
        <w:rPr>
          <w:rFonts w:ascii="Times New Roman" w:hAnsi="Times New Roman"/>
          <w:sz w:val="24"/>
          <w:szCs w:val="24"/>
        </w:rPr>
        <w:t>g</w:t>
      </w:r>
      <w:proofErr w:type="gramEnd"/>
      <w:r w:rsidRPr="00E65032">
        <w:rPr>
          <w:rFonts w:ascii="Times New Roman" w:hAnsi="Times New Roman"/>
          <w:sz w:val="24"/>
          <w:szCs w:val="24"/>
        </w:rPr>
        <w:t>) iskolatípusonként az évfolyamok számát,</w:t>
      </w:r>
    </w:p>
    <w:p w:rsidR="007A5C4D" w:rsidRPr="00E65032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65032">
        <w:rPr>
          <w:rFonts w:ascii="Times New Roman" w:hAnsi="Times New Roman"/>
          <w:sz w:val="24"/>
          <w:szCs w:val="24"/>
        </w:rPr>
        <w:t>h</w:t>
      </w:r>
      <w:proofErr w:type="gramEnd"/>
      <w:r w:rsidRPr="00E65032">
        <w:rPr>
          <w:rFonts w:ascii="Times New Roman" w:hAnsi="Times New Roman"/>
          <w:sz w:val="24"/>
          <w:szCs w:val="24"/>
        </w:rPr>
        <w:t>) alapfokú művészetoktatás esetén a művészeti ágak, azon belül a tanszakok megnevezését,</w:t>
      </w:r>
    </w:p>
    <w:p w:rsidR="007A5C4D" w:rsidRPr="00E65032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5032">
        <w:rPr>
          <w:rFonts w:ascii="Times New Roman" w:hAnsi="Times New Roman"/>
          <w:sz w:val="24"/>
          <w:szCs w:val="24"/>
        </w:rPr>
        <w:lastRenderedPageBreak/>
        <w:t>i) szakgimnázium esetén a szakképesítés megnevezését, azonosító számát, szintjét, szakiskola esetén a szakképesítés, szakma, részszakma megnevezését, azonosító számát, szintjét,</w:t>
      </w:r>
    </w:p>
    <w:p w:rsidR="007A5C4D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5032">
        <w:rPr>
          <w:rFonts w:ascii="Times New Roman" w:hAnsi="Times New Roman"/>
          <w:sz w:val="24"/>
          <w:szCs w:val="24"/>
        </w:rPr>
        <w:t xml:space="preserve">j) </w:t>
      </w:r>
      <w:r w:rsidRPr="00670061">
        <w:rPr>
          <w:rFonts w:ascii="Times New Roman" w:hAnsi="Times New Roman"/>
          <w:i/>
          <w:sz w:val="24"/>
          <w:szCs w:val="24"/>
        </w:rPr>
        <w:t>a feladatellátást szolgáló vagyont, továbbá a vagyon feletti rendelkezés vagy a vagyon használati jogát</w:t>
      </w:r>
      <w:r w:rsidRPr="00670061">
        <w:rPr>
          <w:rFonts w:ascii="Times New Roman" w:hAnsi="Times New Roman"/>
          <w:sz w:val="24"/>
          <w:szCs w:val="24"/>
        </w:rPr>
        <w:t>,”</w:t>
      </w:r>
    </w:p>
    <w:p w:rsidR="007A5C4D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vanish/>
          <w:sz w:val="24"/>
          <w:szCs w:val="24"/>
        </w:rPr>
        <w:pgNum/>
      </w:r>
    </w:p>
    <w:p w:rsidR="007A5C4D" w:rsidRPr="00100BD1" w:rsidRDefault="007A5C4D" w:rsidP="007A5C4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101BE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 fenti rendelkezések értelmében az óvodák által használt ingatlanokra alapított vagyonkezelői jog</w:t>
      </w:r>
      <w:r w:rsidRPr="002101B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feladatellátást szolgáló vagyon feletti rendelkezési jogot érinti, így az alapító okirat módosítása intézményátszervezésnek minősül.</w:t>
      </w:r>
    </w:p>
    <w:p w:rsidR="007A5C4D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vanish/>
          <w:sz w:val="24"/>
          <w:szCs w:val="24"/>
        </w:rPr>
        <w:pgNum/>
      </w:r>
    </w:p>
    <w:p w:rsidR="007A5C4D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Nkt</w:t>
      </w:r>
      <w:proofErr w:type="spellEnd"/>
      <w:r>
        <w:rPr>
          <w:rFonts w:ascii="Times New Roman" w:hAnsi="Times New Roman"/>
          <w:sz w:val="24"/>
          <w:szCs w:val="24"/>
        </w:rPr>
        <w:t>. az átszervezés tekintetében további korlátokat állít, melyek a következők:</w:t>
      </w:r>
    </w:p>
    <w:p w:rsidR="007A5C4D" w:rsidRPr="003F584B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584B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3F584B">
        <w:rPr>
          <w:rFonts w:ascii="Times New Roman" w:hAnsi="Times New Roman"/>
          <w:sz w:val="24"/>
          <w:szCs w:val="24"/>
        </w:rPr>
        <w:t>Nkt</w:t>
      </w:r>
      <w:proofErr w:type="spellEnd"/>
      <w:r w:rsidRPr="003F584B">
        <w:rPr>
          <w:rFonts w:ascii="Times New Roman" w:hAnsi="Times New Roman"/>
          <w:sz w:val="24"/>
          <w:szCs w:val="24"/>
        </w:rPr>
        <w:t xml:space="preserve">. 84. § (3) bekezdés a) pontja kimondja, a fenntartó tanítási évben, továbbá – a július-augusztus hónapok kivételével – nevelési évben iskolát nem indíthat, továbbá iskolát, kollégiumot, óvodát nem szervezhet át, nem szüntethet meg, fenntartói jogát nem adhatja át. </w:t>
      </w:r>
    </w:p>
    <w:p w:rsidR="007A5C4D" w:rsidRPr="003F584B" w:rsidRDefault="00156F1E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84. § </w:t>
      </w:r>
      <w:r w:rsidR="007A5C4D">
        <w:rPr>
          <w:rFonts w:ascii="Times New Roman" w:hAnsi="Times New Roman"/>
          <w:sz w:val="24"/>
          <w:szCs w:val="24"/>
        </w:rPr>
        <w:t xml:space="preserve">(7) bekezdése értelmében </w:t>
      </w:r>
      <w:r w:rsidR="007A5C4D" w:rsidRPr="003F584B">
        <w:rPr>
          <w:rFonts w:ascii="Times New Roman" w:hAnsi="Times New Roman"/>
          <w:sz w:val="24"/>
          <w:szCs w:val="24"/>
        </w:rPr>
        <w:t>a fenntartó legkésőbb az intézkedés tervezett végrehajtása éve májusának utolsó munkanapjáig hozhat döntést a nevelési-oktatási intézmény átszervezésével kapcsolatban.</w:t>
      </w:r>
    </w:p>
    <w:p w:rsidR="007A5C4D" w:rsidRPr="00211E47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1E47">
        <w:rPr>
          <w:rFonts w:ascii="Times New Roman" w:hAnsi="Times New Roman"/>
          <w:sz w:val="24"/>
          <w:szCs w:val="24"/>
        </w:rPr>
        <w:t xml:space="preserve">Tehát </w:t>
      </w:r>
      <w:r>
        <w:rPr>
          <w:rFonts w:ascii="Times New Roman" w:hAnsi="Times New Roman"/>
          <w:sz w:val="24"/>
          <w:szCs w:val="24"/>
        </w:rPr>
        <w:t xml:space="preserve">a fenntartónak január-május hónapokban van lehetősége döntést hozni a </w:t>
      </w:r>
      <w:r w:rsidRPr="00211E47">
        <w:rPr>
          <w:rFonts w:ascii="Times New Roman" w:hAnsi="Times New Roman"/>
          <w:sz w:val="24"/>
          <w:szCs w:val="24"/>
        </w:rPr>
        <w:t>nevelési-oktatási intézmé</w:t>
      </w:r>
      <w:r>
        <w:rPr>
          <w:rFonts w:ascii="Times New Roman" w:hAnsi="Times New Roman"/>
          <w:sz w:val="24"/>
          <w:szCs w:val="24"/>
        </w:rPr>
        <w:t xml:space="preserve">ny átszervezésével kapcsolatban, mely döntés </w:t>
      </w:r>
      <w:r w:rsidRPr="00211E47">
        <w:rPr>
          <w:rFonts w:ascii="Times New Roman" w:hAnsi="Times New Roman"/>
          <w:sz w:val="24"/>
          <w:szCs w:val="24"/>
        </w:rPr>
        <w:t>július-augusztus</w:t>
      </w:r>
      <w:r>
        <w:rPr>
          <w:rFonts w:ascii="Times New Roman" w:hAnsi="Times New Roman"/>
          <w:sz w:val="24"/>
          <w:szCs w:val="24"/>
        </w:rPr>
        <w:t xml:space="preserve"> hónapokban </w:t>
      </w:r>
      <w:proofErr w:type="spellStart"/>
      <w:r>
        <w:rPr>
          <w:rFonts w:ascii="Times New Roman" w:hAnsi="Times New Roman"/>
          <w:sz w:val="24"/>
          <w:szCs w:val="24"/>
        </w:rPr>
        <w:t>hatályosulhat</w:t>
      </w:r>
      <w:proofErr w:type="spellEnd"/>
      <w:r>
        <w:rPr>
          <w:rFonts w:ascii="Times New Roman" w:hAnsi="Times New Roman"/>
          <w:sz w:val="24"/>
          <w:szCs w:val="24"/>
        </w:rPr>
        <w:t>. Az óvodák alapító okiratai tekintetében a törzskönyvi bejegyzés kérelmezett időpontja 2024. július 1. napja.</w:t>
      </w:r>
    </w:p>
    <w:p w:rsidR="007A5C4D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7A5C4D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Nkt</w:t>
      </w:r>
      <w:proofErr w:type="spellEnd"/>
      <w:r>
        <w:rPr>
          <w:rFonts w:ascii="Times New Roman" w:hAnsi="Times New Roman"/>
          <w:sz w:val="24"/>
          <w:szCs w:val="24"/>
        </w:rPr>
        <w:t>. 83. § (3)-(5) bekezdése előírja a fenntartó számára, hogy a köznevelési intézmény átszervezésével összefüg</w:t>
      </w:r>
      <w:r w:rsidR="00A169EE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ő döntése vagy véleményének kialakítása előtt be kell szereznie az intézmény alkalmazotti közössége és a szülői szervezet véleményét. A </w:t>
      </w:r>
      <w:r w:rsidRPr="001F31AA">
        <w:rPr>
          <w:rFonts w:ascii="Times New Roman" w:hAnsi="Times New Roman"/>
          <w:sz w:val="24"/>
          <w:szCs w:val="24"/>
        </w:rPr>
        <w:t>vélemény kialakításához minden olyan információt hozzáférhetővé kell tenni a véleményezési joggal rendelkezők részére, amely a fenntartói döntés meg</w:t>
      </w:r>
      <w:r>
        <w:rPr>
          <w:rFonts w:ascii="Times New Roman" w:hAnsi="Times New Roman"/>
          <w:sz w:val="24"/>
          <w:szCs w:val="24"/>
        </w:rPr>
        <w:t xml:space="preserve">hozatalához rendelkezésére áll. </w:t>
      </w:r>
      <w:r w:rsidRPr="001F31AA">
        <w:rPr>
          <w:rFonts w:ascii="Times New Roman" w:hAnsi="Times New Roman"/>
          <w:sz w:val="24"/>
          <w:szCs w:val="24"/>
        </w:rPr>
        <w:t>A vélemény kialakításához – az információk hozzáférhetővé tételének napjától számítva – legalább tizenöt napot kell biztosítani az érdekeltek részére.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A5C4D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C4D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Valamennyi, az Önkormányzat által fenntartott óvodák alkalmazotti közösségei és szülői szervezetei megküldték véleményüket az átszervezést illetőleg </w:t>
      </w:r>
      <w:r w:rsidRPr="00266030">
        <w:rPr>
          <w:rFonts w:ascii="Times New Roman" w:hAnsi="Times New Roman"/>
          <w:i/>
          <w:sz w:val="24"/>
          <w:szCs w:val="24"/>
        </w:rPr>
        <w:t>(3. számú melléklet).</w:t>
      </w:r>
      <w:r w:rsidRPr="00266030">
        <w:rPr>
          <w:rFonts w:ascii="Times New Roman" w:hAnsi="Times New Roman"/>
          <w:sz w:val="24"/>
          <w:szCs w:val="24"/>
        </w:rPr>
        <w:t xml:space="preserve"> </w:t>
      </w:r>
    </w:p>
    <w:p w:rsidR="007A5C4D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1D6A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vagyonhasználati jog rendezése </w:t>
      </w:r>
      <w:r w:rsidRPr="001F1D6A">
        <w:rPr>
          <w:rFonts w:ascii="Times New Roman" w:hAnsi="Times New Roman"/>
          <w:sz w:val="24"/>
          <w:szCs w:val="24"/>
        </w:rPr>
        <w:t xml:space="preserve">érdekében az </w:t>
      </w:r>
      <w:r w:rsidRPr="007E472F">
        <w:rPr>
          <w:rFonts w:ascii="Times New Roman" w:hAnsi="Times New Roman"/>
          <w:sz w:val="24"/>
          <w:szCs w:val="24"/>
        </w:rPr>
        <w:t>alapító okiratokat érintő módosítások mind a hét óvoda alapító okiratában megtörténtek</w:t>
      </w:r>
      <w:r>
        <w:rPr>
          <w:rFonts w:ascii="Times New Roman" w:hAnsi="Times New Roman"/>
          <w:sz w:val="24"/>
          <w:szCs w:val="24"/>
        </w:rPr>
        <w:t xml:space="preserve">, továbbá a módosítás az Erzsébetvárosi Brunszvik Teréz Óvoda esetében érintette az ingatlan helyrajzi számának helyesbítését is </w:t>
      </w:r>
      <w:r w:rsidRPr="00EA7274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4</w:t>
      </w:r>
      <w:r w:rsidRPr="00EA7274"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i/>
          <w:sz w:val="24"/>
          <w:szCs w:val="24"/>
        </w:rPr>
        <w:t xml:space="preserve">számú </w:t>
      </w:r>
      <w:r w:rsidRPr="00EA7274">
        <w:rPr>
          <w:rFonts w:ascii="Times New Roman" w:hAnsi="Times New Roman"/>
          <w:i/>
          <w:sz w:val="24"/>
          <w:szCs w:val="24"/>
        </w:rPr>
        <w:t>melléklet)</w:t>
      </w:r>
      <w:r>
        <w:rPr>
          <w:rFonts w:ascii="Times New Roman" w:hAnsi="Times New Roman"/>
          <w:sz w:val="24"/>
          <w:szCs w:val="24"/>
        </w:rPr>
        <w:t xml:space="preserve"> tekintettel arra, hogy az az alapító okiratban hibásan szerepelt. </w:t>
      </w:r>
    </w:p>
    <w:p w:rsidR="007A5C4D" w:rsidRDefault="007A5C4D" w:rsidP="007A5C4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7A5C4D" w:rsidRDefault="007A5C4D" w:rsidP="007A5C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</w:t>
      </w:r>
      <w:r w:rsidRPr="007E472F">
        <w:rPr>
          <w:rFonts w:ascii="Times New Roman" w:hAnsi="Times New Roman"/>
          <w:i/>
          <w:sz w:val="24"/>
          <w:szCs w:val="24"/>
        </w:rPr>
        <w:t xml:space="preserve"> módosító</w:t>
      </w:r>
      <w:r w:rsidRPr="001E70B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okiratok </w:t>
      </w:r>
      <w:r w:rsidRPr="001E70BC">
        <w:rPr>
          <w:rFonts w:ascii="Times New Roman" w:hAnsi="Times New Roman"/>
          <w:i/>
          <w:sz w:val="24"/>
          <w:szCs w:val="24"/>
        </w:rPr>
        <w:t>és az egységes szerkezetbe foglalt alapító okiratok a határozati java</w:t>
      </w:r>
      <w:r>
        <w:rPr>
          <w:rFonts w:ascii="Times New Roman" w:hAnsi="Times New Roman"/>
          <w:i/>
          <w:sz w:val="24"/>
          <w:szCs w:val="24"/>
        </w:rPr>
        <w:t>s</w:t>
      </w:r>
      <w:r w:rsidRPr="001E70BC">
        <w:rPr>
          <w:rFonts w:ascii="Times New Roman" w:hAnsi="Times New Roman"/>
          <w:i/>
          <w:sz w:val="24"/>
          <w:szCs w:val="24"/>
        </w:rPr>
        <w:t>lat 1-14. számú melléklet</w:t>
      </w:r>
      <w:r>
        <w:rPr>
          <w:rFonts w:ascii="Times New Roman" w:hAnsi="Times New Roman"/>
          <w:i/>
          <w:sz w:val="24"/>
          <w:szCs w:val="24"/>
        </w:rPr>
        <w:t>eit képezik</w:t>
      </w:r>
      <w:r>
        <w:rPr>
          <w:rFonts w:ascii="Times New Roman" w:hAnsi="Times New Roman"/>
          <w:sz w:val="24"/>
          <w:szCs w:val="24"/>
        </w:rPr>
        <w:t>.</w:t>
      </w:r>
    </w:p>
    <w:p w:rsidR="007A5C4D" w:rsidRDefault="007A5C4D" w:rsidP="007A5C4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7A5C4D" w:rsidRDefault="007A5C4D" w:rsidP="007A5C4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8137B">
        <w:rPr>
          <w:rFonts w:ascii="Times New Roman" w:eastAsia="Calibri" w:hAnsi="Times New Roman"/>
          <w:sz w:val="24"/>
          <w:szCs w:val="24"/>
          <w:lang w:val="x-none" w:eastAsia="en-US"/>
        </w:rPr>
        <w:t>Kérem a</w:t>
      </w:r>
      <w:r w:rsidRPr="0038137B">
        <w:rPr>
          <w:rFonts w:ascii="Times New Roman" w:eastAsia="Calibri" w:hAnsi="Times New Roman"/>
          <w:sz w:val="24"/>
          <w:szCs w:val="24"/>
          <w:lang w:eastAsia="en-US"/>
        </w:rPr>
        <w:t xml:space="preserve"> tisztelt Képviselő-testületet </w:t>
      </w:r>
      <w:r w:rsidRPr="0038137B">
        <w:rPr>
          <w:rFonts w:ascii="Times New Roman" w:eastAsia="Calibri" w:hAnsi="Times New Roman"/>
          <w:sz w:val="24"/>
          <w:szCs w:val="24"/>
          <w:lang w:val="x-none" w:eastAsia="en-US"/>
        </w:rPr>
        <w:t>az előterjesztés megtárgyalására és a határozati javaslat elfogadására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7A5C4D" w:rsidRDefault="007A5C4D" w:rsidP="007A5C4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A5C4D" w:rsidRDefault="007A5C4D" w:rsidP="007A5C4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A5C4D" w:rsidRDefault="007A5C4D" w:rsidP="007A5C4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A5C4D" w:rsidRDefault="007A5C4D" w:rsidP="007A5C4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A5C4D" w:rsidRDefault="007A5C4D" w:rsidP="007A5C4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A5C4D" w:rsidRDefault="007A5C4D" w:rsidP="007A5C4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A5C4D" w:rsidRDefault="007A5C4D" w:rsidP="007A5C4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A5C4D" w:rsidRPr="0038137B" w:rsidRDefault="007A5C4D" w:rsidP="007A5C4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A5C4D" w:rsidRDefault="007A5C4D" w:rsidP="007A5C4D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val="x-none" w:eastAsia="en-US"/>
        </w:rPr>
      </w:pPr>
    </w:p>
    <w:p w:rsidR="007A5C4D" w:rsidRPr="007E472F" w:rsidRDefault="007A5C4D" w:rsidP="007A5C4D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E472F">
        <w:rPr>
          <w:rFonts w:ascii="Times New Roman" w:eastAsia="Calibri" w:hAnsi="Times New Roman"/>
          <w:b/>
          <w:sz w:val="24"/>
          <w:szCs w:val="24"/>
          <w:lang w:val="x-none" w:eastAsia="en-US"/>
        </w:rPr>
        <w:lastRenderedPageBreak/>
        <w:t>Határozati javaslat</w:t>
      </w:r>
    </w:p>
    <w:p w:rsidR="007A5C4D" w:rsidRDefault="007A5C4D" w:rsidP="007A5C4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7A5C4D" w:rsidRDefault="007A5C4D" w:rsidP="007A5C4D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38137B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38137B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38137B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./202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4. (I.24.) határozata </w:t>
      </w:r>
      <w:r w:rsidRPr="00323FA2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az Önkormányzat fenntartásában lévő óvodák ala</w:t>
      </w:r>
      <w:r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pító okiratainak módosításáról </w:t>
      </w:r>
    </w:p>
    <w:p w:rsidR="007A5C4D" w:rsidRDefault="007A5C4D" w:rsidP="007A5C4D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p w:rsidR="007A5C4D" w:rsidRPr="00A23E54" w:rsidRDefault="007A5C4D" w:rsidP="007A5C4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23E54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Önkormányzatának Képviselő-testülete úgy dönt, hogy</w:t>
      </w:r>
    </w:p>
    <w:p w:rsidR="007A5C4D" w:rsidRPr="00B60C8A" w:rsidRDefault="007A5C4D" w:rsidP="007A5C4D">
      <w:pPr>
        <w:pStyle w:val="Listaszerbekezds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0536">
        <w:rPr>
          <w:rFonts w:ascii="Times New Roman" w:hAnsi="Times New Roman"/>
          <w:color w:val="000000" w:themeColor="text1"/>
          <w:sz w:val="24"/>
          <w:szCs w:val="24"/>
        </w:rPr>
        <w:t xml:space="preserve">az Erzsébetvárosi Bóbita Óvoda 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>alapító okiratának módosítását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>a határozat 1. számú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 xml:space="preserve">az egységes szerkezetbe foglalt alapító okiratot a határozat </w:t>
      </w:r>
      <w:r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 xml:space="preserve">. számú </w:t>
      </w:r>
      <w:r w:rsidRPr="00710536">
        <w:rPr>
          <w:rFonts w:ascii="Times New Roman" w:hAnsi="Times New Roman"/>
          <w:color w:val="000000" w:themeColor="text1"/>
          <w:sz w:val="24"/>
          <w:szCs w:val="24"/>
        </w:rPr>
        <w:t>melléklete szerinti tartalommal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10536">
        <w:rPr>
          <w:rFonts w:ascii="Times New Roman" w:hAnsi="Times New Roman"/>
          <w:color w:val="000000" w:themeColor="text1"/>
          <w:sz w:val="24"/>
          <w:szCs w:val="24"/>
        </w:rPr>
        <w:t>elfogadja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7A5C4D" w:rsidRPr="00710536" w:rsidRDefault="007A5C4D" w:rsidP="007A5C4D">
      <w:pPr>
        <w:pStyle w:val="Listaszerbekezds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C4D" w:rsidRDefault="007A5C4D" w:rsidP="007A5C4D">
      <w:pPr>
        <w:pStyle w:val="Listaszerbekezds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F2203">
        <w:rPr>
          <w:rFonts w:ascii="Times New Roman" w:hAnsi="Times New Roman"/>
          <w:color w:val="000000" w:themeColor="text1"/>
          <w:sz w:val="24"/>
          <w:szCs w:val="24"/>
        </w:rPr>
        <w:t>az Erzsébetvárosi Brunszvik Teréz Óvoda alapító okiratának módosítását a határozat 3. számú, az egységes szerkezetbe foglalt alapító okiratot a határozat 4. számú melléklete szerinti tartalommal elfogadja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8F220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7A5C4D" w:rsidRPr="00B60C8A" w:rsidRDefault="007A5C4D" w:rsidP="007A5C4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A5C4D" w:rsidRPr="00B60C8A" w:rsidRDefault="007A5C4D" w:rsidP="007A5C4D">
      <w:pPr>
        <w:pStyle w:val="Listaszerbekezds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073FBF">
        <w:rPr>
          <w:rFonts w:ascii="Times New Roman" w:hAnsi="Times New Roman"/>
          <w:color w:val="000000" w:themeColor="text1"/>
          <w:sz w:val="24"/>
          <w:szCs w:val="24"/>
        </w:rPr>
        <w:t xml:space="preserve">z Erzsébetvárosi Csicsergő Óvoda 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>alapító okiratának módosítását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 xml:space="preserve">a határozat </w:t>
      </w:r>
      <w:r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>. számú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 xml:space="preserve">az egységes szerkezetbe foglalt alapító okiratot a határozat </w:t>
      </w:r>
      <w:r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 xml:space="preserve">. számú </w:t>
      </w:r>
      <w:r w:rsidRPr="00710536">
        <w:rPr>
          <w:rFonts w:ascii="Times New Roman" w:hAnsi="Times New Roman"/>
          <w:color w:val="000000" w:themeColor="text1"/>
          <w:sz w:val="24"/>
          <w:szCs w:val="24"/>
        </w:rPr>
        <w:t>melléklete szerinti tartalommal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10536">
        <w:rPr>
          <w:rFonts w:ascii="Times New Roman" w:hAnsi="Times New Roman"/>
          <w:color w:val="000000" w:themeColor="text1"/>
          <w:sz w:val="24"/>
          <w:szCs w:val="24"/>
        </w:rPr>
        <w:t>elfogadja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7A5C4D" w:rsidRPr="00B60C8A" w:rsidRDefault="007A5C4D" w:rsidP="007A5C4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C4D" w:rsidRPr="00B60C8A" w:rsidRDefault="007A5C4D" w:rsidP="007A5C4D">
      <w:pPr>
        <w:pStyle w:val="Listaszerbekezds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073FBF">
        <w:rPr>
          <w:rFonts w:ascii="Times New Roman" w:hAnsi="Times New Roman"/>
          <w:color w:val="000000" w:themeColor="text1"/>
          <w:sz w:val="24"/>
          <w:szCs w:val="24"/>
        </w:rPr>
        <w:t xml:space="preserve">z Erzsébetvárosi Dob Óvoda 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>alapító okiratának módosítását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 xml:space="preserve">a határozat </w:t>
      </w:r>
      <w:r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>. számú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 xml:space="preserve">az egységes szerkezetbe foglalt alapító okiratot a határozat </w:t>
      </w:r>
      <w:r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 xml:space="preserve">. számú </w:t>
      </w:r>
      <w:r w:rsidRPr="00710536">
        <w:rPr>
          <w:rFonts w:ascii="Times New Roman" w:hAnsi="Times New Roman"/>
          <w:color w:val="000000" w:themeColor="text1"/>
          <w:sz w:val="24"/>
          <w:szCs w:val="24"/>
        </w:rPr>
        <w:t>melléklete szerinti tartalommal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10536">
        <w:rPr>
          <w:rFonts w:ascii="Times New Roman" w:hAnsi="Times New Roman"/>
          <w:color w:val="000000" w:themeColor="text1"/>
          <w:sz w:val="24"/>
          <w:szCs w:val="24"/>
        </w:rPr>
        <w:t>elfogadja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7A5C4D" w:rsidRPr="00B60C8A" w:rsidRDefault="007A5C4D" w:rsidP="007A5C4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C4D" w:rsidRPr="00B60C8A" w:rsidRDefault="007A5C4D" w:rsidP="007A5C4D">
      <w:pPr>
        <w:pStyle w:val="Listaszerbekezds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073FBF">
        <w:rPr>
          <w:rFonts w:ascii="Times New Roman" w:hAnsi="Times New Roman"/>
          <w:color w:val="000000" w:themeColor="text1"/>
          <w:sz w:val="24"/>
          <w:szCs w:val="24"/>
        </w:rPr>
        <w:t xml:space="preserve">z Erzsébetvárosi Kópévár Óvoda 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>alapító okiratának módosítását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 xml:space="preserve">a határozat </w:t>
      </w:r>
      <w:r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>. számú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 xml:space="preserve">az egységes szerkezetbe foglalt alapító okiratot a határozat </w:t>
      </w:r>
      <w:r>
        <w:rPr>
          <w:rFonts w:ascii="Times New Roman" w:hAnsi="Times New Roman"/>
          <w:color w:val="000000" w:themeColor="text1"/>
          <w:sz w:val="24"/>
          <w:szCs w:val="24"/>
        </w:rPr>
        <w:t>10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 xml:space="preserve">. számú </w:t>
      </w:r>
      <w:r w:rsidRPr="00710536">
        <w:rPr>
          <w:rFonts w:ascii="Times New Roman" w:hAnsi="Times New Roman"/>
          <w:color w:val="000000" w:themeColor="text1"/>
          <w:sz w:val="24"/>
          <w:szCs w:val="24"/>
        </w:rPr>
        <w:t>melléklete szerinti tartalommal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10536">
        <w:rPr>
          <w:rFonts w:ascii="Times New Roman" w:hAnsi="Times New Roman"/>
          <w:color w:val="000000" w:themeColor="text1"/>
          <w:sz w:val="24"/>
          <w:szCs w:val="24"/>
        </w:rPr>
        <w:t>elfogadja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7A5C4D" w:rsidRPr="00B60C8A" w:rsidRDefault="007A5C4D" w:rsidP="007A5C4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C4D" w:rsidRPr="00B60C8A" w:rsidRDefault="007A5C4D" w:rsidP="007A5C4D">
      <w:pPr>
        <w:pStyle w:val="Listaszerbekezds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2A00">
        <w:rPr>
          <w:rFonts w:ascii="Times New Roman" w:hAnsi="Times New Roman"/>
          <w:color w:val="000000" w:themeColor="text1"/>
          <w:sz w:val="24"/>
          <w:szCs w:val="24"/>
        </w:rPr>
        <w:t xml:space="preserve">az Erzsébetvárosi Magonc Óvoda 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>alapító okiratának módosítását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 xml:space="preserve">a határozat </w:t>
      </w:r>
      <w:r>
        <w:rPr>
          <w:rFonts w:ascii="Times New Roman" w:hAnsi="Times New Roman"/>
          <w:color w:val="000000" w:themeColor="text1"/>
          <w:sz w:val="24"/>
          <w:szCs w:val="24"/>
        </w:rPr>
        <w:t>11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>. számú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 xml:space="preserve">az egységes szerkezetbe foglalt alapító okiratot a határozat </w:t>
      </w:r>
      <w:r>
        <w:rPr>
          <w:rFonts w:ascii="Times New Roman" w:hAnsi="Times New Roman"/>
          <w:color w:val="000000" w:themeColor="text1"/>
          <w:sz w:val="24"/>
          <w:szCs w:val="24"/>
        </w:rPr>
        <w:t>12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 xml:space="preserve">. számú </w:t>
      </w:r>
      <w:r w:rsidRPr="00710536">
        <w:rPr>
          <w:rFonts w:ascii="Times New Roman" w:hAnsi="Times New Roman"/>
          <w:color w:val="000000" w:themeColor="text1"/>
          <w:sz w:val="24"/>
          <w:szCs w:val="24"/>
        </w:rPr>
        <w:t>melléklete szerinti tartalommal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10536">
        <w:rPr>
          <w:rFonts w:ascii="Times New Roman" w:hAnsi="Times New Roman"/>
          <w:color w:val="000000" w:themeColor="text1"/>
          <w:sz w:val="24"/>
          <w:szCs w:val="24"/>
        </w:rPr>
        <w:t>elfogadja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7A5C4D" w:rsidRPr="00B60C8A" w:rsidRDefault="007A5C4D" w:rsidP="007A5C4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C4D" w:rsidRPr="00B60C8A" w:rsidRDefault="007A5C4D" w:rsidP="007A5C4D">
      <w:pPr>
        <w:pStyle w:val="Listaszerbekezds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073FBF">
        <w:rPr>
          <w:rFonts w:ascii="Times New Roman" w:hAnsi="Times New Roman"/>
          <w:color w:val="000000" w:themeColor="text1"/>
          <w:sz w:val="24"/>
          <w:szCs w:val="24"/>
        </w:rPr>
        <w:t xml:space="preserve">z Erzsébetvárosi Nefelejcs Óvoda 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>alapító okiratának módosítását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 xml:space="preserve">a határozat </w:t>
      </w:r>
      <w:r>
        <w:rPr>
          <w:rFonts w:ascii="Times New Roman" w:hAnsi="Times New Roman"/>
          <w:color w:val="000000" w:themeColor="text1"/>
          <w:sz w:val="24"/>
          <w:szCs w:val="24"/>
        </w:rPr>
        <w:t>13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>. számú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 xml:space="preserve">az egységes szerkezetbe foglalt alapító okiratot a határozat </w:t>
      </w:r>
      <w:r>
        <w:rPr>
          <w:rFonts w:ascii="Times New Roman" w:hAnsi="Times New Roman"/>
          <w:color w:val="000000" w:themeColor="text1"/>
          <w:sz w:val="24"/>
          <w:szCs w:val="24"/>
        </w:rPr>
        <w:t>14</w:t>
      </w:r>
      <w:r w:rsidRPr="00381DAA">
        <w:rPr>
          <w:rFonts w:ascii="Times New Roman" w:hAnsi="Times New Roman"/>
          <w:color w:val="000000" w:themeColor="text1"/>
          <w:sz w:val="24"/>
          <w:szCs w:val="24"/>
        </w:rPr>
        <w:t xml:space="preserve">. számú </w:t>
      </w:r>
      <w:r w:rsidRPr="00710536">
        <w:rPr>
          <w:rFonts w:ascii="Times New Roman" w:hAnsi="Times New Roman"/>
          <w:color w:val="000000" w:themeColor="text1"/>
          <w:sz w:val="24"/>
          <w:szCs w:val="24"/>
        </w:rPr>
        <w:t>melléklete szerinti tartalommal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10536">
        <w:rPr>
          <w:rFonts w:ascii="Times New Roman" w:hAnsi="Times New Roman"/>
          <w:color w:val="000000" w:themeColor="text1"/>
          <w:sz w:val="24"/>
          <w:szCs w:val="24"/>
        </w:rPr>
        <w:t>elfogadja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7A5C4D" w:rsidRPr="00B60C8A" w:rsidRDefault="007A5C4D" w:rsidP="007A5C4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C4D" w:rsidRPr="007F5FD6" w:rsidRDefault="007A5C4D" w:rsidP="007A5C4D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f</w:t>
      </w:r>
      <w:r w:rsidRPr="007F5FD6">
        <w:rPr>
          <w:rFonts w:ascii="Times New Roman" w:hAnsi="Times New Roman"/>
          <w:color w:val="000000" w:themeColor="text1"/>
          <w:sz w:val="24"/>
          <w:szCs w:val="24"/>
        </w:rPr>
        <w:t xml:space="preserve">elkéri a Polgármestert </w:t>
      </w:r>
      <w:r w:rsidRPr="007F5FD6">
        <w:rPr>
          <w:rFonts w:ascii="Times New Roman" w:hAnsi="Times New Roman"/>
          <w:color w:val="000000" w:themeColor="text1"/>
          <w:sz w:val="24"/>
          <w:szCs w:val="24"/>
          <w:lang w:val="x-none"/>
        </w:rPr>
        <w:t>a</w:t>
      </w:r>
      <w:r>
        <w:rPr>
          <w:rFonts w:ascii="Times New Roman" w:hAnsi="Times New Roman"/>
          <w:color w:val="000000" w:themeColor="text1"/>
          <w:sz w:val="24"/>
          <w:szCs w:val="24"/>
        </w:rPr>
        <w:t>z 1-7. pontba foglalt</w:t>
      </w:r>
      <w:r w:rsidRPr="007F5FD6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módosító okirat</w:t>
      </w:r>
      <w:r w:rsidRPr="007F5FD6">
        <w:rPr>
          <w:rFonts w:ascii="Times New Roman" w:hAnsi="Times New Roman"/>
          <w:color w:val="000000" w:themeColor="text1"/>
          <w:sz w:val="24"/>
          <w:szCs w:val="24"/>
        </w:rPr>
        <w:t>ok</w:t>
      </w:r>
      <w:r w:rsidRPr="007F5FD6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aláírására</w:t>
      </w:r>
      <w:r w:rsidRPr="007F5FD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7F5FD6">
        <w:rPr>
          <w:rFonts w:ascii="Times New Roman" w:hAnsi="Times New Roman"/>
          <w:color w:val="000000" w:themeColor="text1"/>
          <w:sz w:val="24"/>
          <w:szCs w:val="24"/>
          <w:lang w:val="x-none"/>
        </w:rPr>
        <w:t>valamint</w:t>
      </w:r>
      <w:r w:rsidRPr="007F5FD6">
        <w:rPr>
          <w:rFonts w:ascii="Times New Roman" w:hAnsi="Times New Roman"/>
          <w:color w:val="000000" w:themeColor="text1"/>
          <w:sz w:val="24"/>
          <w:szCs w:val="24"/>
        </w:rPr>
        <w:t xml:space="preserve"> az alapító okiratok változásának bejelentésér</w:t>
      </w:r>
      <w:r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7F5FD6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r w:rsidRPr="007F5FD6">
        <w:rPr>
          <w:rFonts w:ascii="Times New Roman" w:hAnsi="Times New Roman"/>
          <w:color w:val="000000" w:themeColor="text1"/>
          <w:sz w:val="24"/>
          <w:szCs w:val="24"/>
          <w:lang w:val="x-none"/>
        </w:rPr>
        <w:t>Magyar Államkincstár által vezetett törzskönyvi nyilvántartásba történő megküldésé</w:t>
      </w:r>
      <w:r w:rsidRPr="007F5FD6">
        <w:rPr>
          <w:rFonts w:ascii="Times New Roman" w:hAnsi="Times New Roman"/>
          <w:color w:val="000000" w:themeColor="text1"/>
          <w:sz w:val="24"/>
          <w:szCs w:val="24"/>
        </w:rPr>
        <w:t>vel.</w:t>
      </w:r>
    </w:p>
    <w:p w:rsidR="007A5C4D" w:rsidRPr="00EE4931" w:rsidRDefault="007A5C4D" w:rsidP="007A5C4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A5C4D" w:rsidRPr="00A23E54" w:rsidRDefault="007A5C4D" w:rsidP="007A5C4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B384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Felelős:</w:t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 xml:space="preserve"> Niedermüller Péter polgármester</w:t>
      </w:r>
    </w:p>
    <w:p w:rsidR="007A5C4D" w:rsidRPr="00A23E54" w:rsidRDefault="007A5C4D" w:rsidP="007A5C4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B384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Határidő:</w:t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>2024. február 15.</w:t>
      </w:r>
    </w:p>
    <w:p w:rsidR="007A5C4D" w:rsidRDefault="007A5C4D" w:rsidP="007A5C4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A5C4D" w:rsidRDefault="007A5C4D" w:rsidP="007A5C4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A5C4D" w:rsidRDefault="007A5C4D" w:rsidP="007A5C4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23E54">
        <w:rPr>
          <w:rFonts w:ascii="Times New Roman" w:eastAsia="Calibri" w:hAnsi="Times New Roman"/>
          <w:sz w:val="24"/>
          <w:szCs w:val="24"/>
          <w:lang w:eastAsia="en-US"/>
        </w:rPr>
        <w:t xml:space="preserve">Budapest, </w:t>
      </w:r>
      <w:r>
        <w:rPr>
          <w:rFonts w:ascii="Times New Roman" w:eastAsia="Calibri" w:hAnsi="Times New Roman"/>
          <w:sz w:val="24"/>
          <w:szCs w:val="24"/>
          <w:lang w:eastAsia="en-US"/>
        </w:rPr>
        <w:t>2023. december 18.</w:t>
      </w:r>
    </w:p>
    <w:p w:rsidR="007A5C4D" w:rsidRDefault="007A5C4D" w:rsidP="007A5C4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A5C4D" w:rsidRDefault="007A5C4D" w:rsidP="007A5C4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A5C4D" w:rsidRDefault="007A5C4D" w:rsidP="007A5C4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A5C4D" w:rsidRPr="00A23E54" w:rsidRDefault="007A5C4D" w:rsidP="007A5C4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23E54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                                                                              </w:t>
      </w:r>
      <w:r>
        <w:rPr>
          <w:rFonts w:ascii="Times New Roman" w:eastAsia="Calibri" w:hAnsi="Times New Roman"/>
          <w:sz w:val="24"/>
          <w:szCs w:val="24"/>
          <w:lang w:eastAsia="en-US"/>
        </w:rPr>
        <w:t>Niedermüller Péter</w:t>
      </w:r>
    </w:p>
    <w:p w:rsidR="007A5C4D" w:rsidRPr="00A23E54" w:rsidRDefault="007A5C4D" w:rsidP="007A5C4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23E54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       </w:t>
      </w:r>
      <w:r w:rsidRPr="00A23E5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A23E54">
        <w:rPr>
          <w:rFonts w:ascii="Times New Roman" w:eastAsia="Calibri" w:hAnsi="Times New Roman"/>
          <w:sz w:val="24"/>
          <w:szCs w:val="24"/>
          <w:lang w:eastAsia="en-US"/>
        </w:rPr>
        <w:t>polgármester</w:t>
      </w:r>
      <w:proofErr w:type="gramEnd"/>
    </w:p>
    <w:p w:rsidR="007A5C4D" w:rsidRPr="00AE23DC" w:rsidRDefault="007A5C4D" w:rsidP="007A5C4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E23DC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 xml:space="preserve">Mellékletek      </w:t>
      </w:r>
    </w:p>
    <w:p w:rsidR="007A5C4D" w:rsidRPr="00AE23DC" w:rsidRDefault="007A5C4D" w:rsidP="007A5C4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AE23DC">
        <w:rPr>
          <w:rFonts w:ascii="Times New Roman" w:eastAsia="Calibri" w:hAnsi="Times New Roman"/>
          <w:sz w:val="24"/>
          <w:szCs w:val="24"/>
          <w:u w:val="single"/>
          <w:lang w:eastAsia="en-US"/>
        </w:rPr>
        <w:t>Előterjesztés melléklete:</w:t>
      </w:r>
    </w:p>
    <w:p w:rsidR="007A5C4D" w:rsidRPr="00726BFE" w:rsidRDefault="007A5C4D" w:rsidP="007A5C4D">
      <w:pPr>
        <w:pStyle w:val="Listaszerbekezds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Jelenleg hatályos óvodai alapító okiratok </w:t>
      </w:r>
    </w:p>
    <w:p w:rsidR="007A5C4D" w:rsidRDefault="007A5C4D" w:rsidP="007A5C4D">
      <w:pPr>
        <w:pStyle w:val="Listaszerbekezds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8F0996">
        <w:rPr>
          <w:rFonts w:ascii="Times New Roman" w:eastAsia="Calibri" w:hAnsi="Times New Roman"/>
          <w:bCs/>
          <w:sz w:val="24"/>
          <w:szCs w:val="24"/>
          <w:lang w:eastAsia="en-US"/>
        </w:rPr>
        <w:t>399-405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/2023</w:t>
      </w:r>
      <w:r w:rsidRPr="008F0996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8F0996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(XII.6.)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határozatok</w:t>
      </w:r>
      <w:r w:rsidRPr="008F0996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</w:p>
    <w:p w:rsidR="007A5C4D" w:rsidRPr="007A1992" w:rsidRDefault="007A5C4D" w:rsidP="007A5C4D">
      <w:pPr>
        <w:pStyle w:val="Listaszerbekezds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Ó</w:t>
      </w:r>
      <w:r w:rsidRPr="007A1992">
        <w:rPr>
          <w:rFonts w:ascii="Times New Roman" w:hAnsi="Times New Roman"/>
          <w:sz w:val="24"/>
          <w:szCs w:val="24"/>
        </w:rPr>
        <w:t xml:space="preserve">vodai </w:t>
      </w:r>
      <w:proofErr w:type="gramStart"/>
      <w:r w:rsidRPr="007A1992">
        <w:rPr>
          <w:rFonts w:ascii="Times New Roman" w:hAnsi="Times New Roman"/>
          <w:sz w:val="24"/>
          <w:szCs w:val="24"/>
        </w:rPr>
        <w:t xml:space="preserve">jegyzőkönyvek </w:t>
      </w:r>
      <w:r>
        <w:rPr>
          <w:rFonts w:ascii="Times New Roman" w:hAnsi="Times New Roman"/>
          <w:sz w:val="24"/>
          <w:szCs w:val="24"/>
        </w:rPr>
        <w:t xml:space="preserve"> -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7A1992">
        <w:rPr>
          <w:rFonts w:ascii="Times New Roman" w:hAnsi="Times New Roman"/>
          <w:sz w:val="24"/>
          <w:szCs w:val="24"/>
        </w:rPr>
        <w:t xml:space="preserve">alkalmazotti közösség, szülői szervezet </w:t>
      </w:r>
      <w:r w:rsidRPr="007A199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7A5C4D" w:rsidRPr="008F0996" w:rsidRDefault="007A5C4D" w:rsidP="007A5C4D">
      <w:pPr>
        <w:pStyle w:val="Listaszerbekezds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Erzsébetvárosi Brunszvik Teréz Óvoda helyrajzi szám igazolása – tulajdoni lap</w:t>
      </w:r>
    </w:p>
    <w:p w:rsidR="007A5C4D" w:rsidRPr="005F3118" w:rsidRDefault="007A5C4D" w:rsidP="007A5C4D">
      <w:pPr>
        <w:spacing w:after="0" w:line="240" w:lineRule="auto"/>
        <w:ind w:left="709" w:hanging="425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7A5C4D" w:rsidRPr="00AE23DC" w:rsidRDefault="007A5C4D" w:rsidP="007A5C4D">
      <w:pPr>
        <w:pStyle w:val="Listaszerbekezds"/>
        <w:spacing w:after="0" w:line="240" w:lineRule="auto"/>
        <w:ind w:left="0"/>
        <w:jc w:val="both"/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</w:pPr>
      <w:r w:rsidRPr="00AE23DC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Határozati javaslat melléklete:</w:t>
      </w:r>
    </w:p>
    <w:p w:rsidR="007A5C4D" w:rsidRDefault="007A5C4D" w:rsidP="007A5C4D">
      <w:pPr>
        <w:pStyle w:val="Listaszerbekezds"/>
        <w:numPr>
          <w:ilvl w:val="0"/>
          <w:numId w:val="3"/>
        </w:numPr>
        <w:spacing w:after="0" w:line="240" w:lineRule="auto"/>
        <w:ind w:hanging="436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21AEB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Az Erzsébetvárosi Bóbita Óvoda </w:t>
      </w:r>
      <w:r w:rsidRPr="00107DF8">
        <w:rPr>
          <w:rFonts w:ascii="Times New Roman" w:eastAsia="Calibri" w:hAnsi="Times New Roman"/>
          <w:bCs/>
          <w:sz w:val="24"/>
          <w:szCs w:val="24"/>
          <w:lang w:eastAsia="en-US"/>
        </w:rPr>
        <w:t>alapító okiratának módosítás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a</w:t>
      </w:r>
    </w:p>
    <w:p w:rsidR="007A5C4D" w:rsidRDefault="007A5C4D" w:rsidP="007A5C4D">
      <w:pPr>
        <w:pStyle w:val="Listaszerbekezds"/>
        <w:numPr>
          <w:ilvl w:val="0"/>
          <w:numId w:val="3"/>
        </w:numPr>
        <w:spacing w:after="0" w:line="240" w:lineRule="auto"/>
        <w:ind w:hanging="436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107DF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Az Erzsébetvárosi Bóbita Óvoda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egységes szerkezetbe foglalt </w:t>
      </w:r>
      <w:r w:rsidRPr="00107DF8">
        <w:rPr>
          <w:rFonts w:ascii="Times New Roman" w:eastAsia="Calibri" w:hAnsi="Times New Roman"/>
          <w:bCs/>
          <w:sz w:val="24"/>
          <w:szCs w:val="24"/>
          <w:lang w:eastAsia="en-US"/>
        </w:rPr>
        <w:t>alapító okirat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a</w:t>
      </w:r>
    </w:p>
    <w:p w:rsidR="007A5C4D" w:rsidRPr="00107DF8" w:rsidRDefault="007A5C4D" w:rsidP="007A5C4D">
      <w:pPr>
        <w:pStyle w:val="Listaszerbekezds"/>
        <w:numPr>
          <w:ilvl w:val="0"/>
          <w:numId w:val="3"/>
        </w:numPr>
        <w:spacing w:after="0" w:line="240" w:lineRule="auto"/>
        <w:ind w:hanging="436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21AEB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Az Erzsébetvárosi Brunszvik Teréz Óvoda </w:t>
      </w:r>
      <w:r w:rsidRPr="00107DF8">
        <w:rPr>
          <w:rFonts w:ascii="Times New Roman" w:eastAsia="Calibri" w:hAnsi="Times New Roman"/>
          <w:bCs/>
          <w:sz w:val="24"/>
          <w:szCs w:val="24"/>
          <w:lang w:eastAsia="en-US"/>
        </w:rPr>
        <w:t>alapító okiratának módosítása</w:t>
      </w:r>
    </w:p>
    <w:p w:rsidR="007A5C4D" w:rsidRPr="00107DF8" w:rsidRDefault="007A5C4D" w:rsidP="007A5C4D">
      <w:pPr>
        <w:pStyle w:val="Listaszerbekezds"/>
        <w:numPr>
          <w:ilvl w:val="0"/>
          <w:numId w:val="3"/>
        </w:numPr>
        <w:spacing w:after="0" w:line="240" w:lineRule="auto"/>
        <w:ind w:hanging="436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21AEB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Az Erzsébetvárosi Brunszvik Teréz Óvoda </w:t>
      </w:r>
      <w:r w:rsidRPr="00107DF8">
        <w:rPr>
          <w:rFonts w:ascii="Times New Roman" w:eastAsia="Calibri" w:hAnsi="Times New Roman"/>
          <w:bCs/>
          <w:sz w:val="24"/>
          <w:szCs w:val="24"/>
          <w:lang w:eastAsia="en-US"/>
        </w:rPr>
        <w:t>egységes szerkezetbe foglalt alapító okirata</w:t>
      </w:r>
    </w:p>
    <w:p w:rsidR="007A5C4D" w:rsidRPr="00107DF8" w:rsidRDefault="007A5C4D" w:rsidP="007A5C4D">
      <w:pPr>
        <w:pStyle w:val="Listaszerbekezds"/>
        <w:numPr>
          <w:ilvl w:val="0"/>
          <w:numId w:val="3"/>
        </w:numPr>
        <w:spacing w:after="0" w:line="240" w:lineRule="auto"/>
        <w:ind w:hanging="436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107DF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F21AEB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Az Erzsébetvárosi Csicsergő Óvoda </w:t>
      </w:r>
      <w:r w:rsidRPr="00107DF8">
        <w:rPr>
          <w:rFonts w:ascii="Times New Roman" w:eastAsia="Calibri" w:hAnsi="Times New Roman"/>
          <w:bCs/>
          <w:sz w:val="24"/>
          <w:szCs w:val="24"/>
          <w:lang w:eastAsia="en-US"/>
        </w:rPr>
        <w:t>alapító okiratának módosítása</w:t>
      </w:r>
    </w:p>
    <w:p w:rsidR="007A5C4D" w:rsidRPr="00107DF8" w:rsidRDefault="007A5C4D" w:rsidP="007A5C4D">
      <w:pPr>
        <w:pStyle w:val="Listaszerbekezds"/>
        <w:numPr>
          <w:ilvl w:val="0"/>
          <w:numId w:val="3"/>
        </w:numPr>
        <w:spacing w:after="0" w:line="240" w:lineRule="auto"/>
        <w:ind w:hanging="436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21AEB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Az Erzsébetvárosi Csicsergő Óvoda </w:t>
      </w:r>
      <w:r w:rsidRPr="00107DF8">
        <w:rPr>
          <w:rFonts w:ascii="Times New Roman" w:eastAsia="Calibri" w:hAnsi="Times New Roman"/>
          <w:bCs/>
          <w:sz w:val="24"/>
          <w:szCs w:val="24"/>
          <w:lang w:eastAsia="en-US"/>
        </w:rPr>
        <w:t>egységes szerkezetbe foglalt alapító okirata</w:t>
      </w:r>
    </w:p>
    <w:p w:rsidR="007A5C4D" w:rsidRDefault="007A5C4D" w:rsidP="007A5C4D">
      <w:pPr>
        <w:pStyle w:val="Listaszerbekezds"/>
        <w:numPr>
          <w:ilvl w:val="0"/>
          <w:numId w:val="3"/>
        </w:numPr>
        <w:spacing w:after="0" w:line="240" w:lineRule="auto"/>
        <w:ind w:hanging="436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21AEB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Az Erzsébetvárosi Dob Óvoda </w:t>
      </w:r>
      <w:r w:rsidRPr="00107DF8">
        <w:rPr>
          <w:rFonts w:ascii="Times New Roman" w:eastAsia="Calibri" w:hAnsi="Times New Roman"/>
          <w:bCs/>
          <w:sz w:val="24"/>
          <w:szCs w:val="24"/>
          <w:lang w:eastAsia="en-US"/>
        </w:rPr>
        <w:t>alapító okiratának módosítás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a</w:t>
      </w:r>
    </w:p>
    <w:p w:rsidR="007A5C4D" w:rsidRDefault="007A5C4D" w:rsidP="007A5C4D">
      <w:pPr>
        <w:pStyle w:val="Listaszerbekezds"/>
        <w:numPr>
          <w:ilvl w:val="0"/>
          <w:numId w:val="3"/>
        </w:numPr>
        <w:spacing w:after="0" w:line="240" w:lineRule="auto"/>
        <w:ind w:hanging="436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21AEB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Az Erzsébetvárosi Dob Óvoda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egységes szerkezetbe foglalt </w:t>
      </w:r>
      <w:r w:rsidRPr="00107DF8">
        <w:rPr>
          <w:rFonts w:ascii="Times New Roman" w:eastAsia="Calibri" w:hAnsi="Times New Roman"/>
          <w:bCs/>
          <w:sz w:val="24"/>
          <w:szCs w:val="24"/>
          <w:lang w:eastAsia="en-US"/>
        </w:rPr>
        <w:t>alapító okirat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a</w:t>
      </w:r>
    </w:p>
    <w:p w:rsidR="007A5C4D" w:rsidRDefault="007A5C4D" w:rsidP="007A5C4D">
      <w:pPr>
        <w:pStyle w:val="Listaszerbekezds"/>
        <w:numPr>
          <w:ilvl w:val="0"/>
          <w:numId w:val="3"/>
        </w:numPr>
        <w:spacing w:after="0" w:line="240" w:lineRule="auto"/>
        <w:ind w:hanging="436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21AEB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Az Erzsébetvárosi Kópévár Óvoda </w:t>
      </w:r>
      <w:r w:rsidRPr="00107DF8">
        <w:rPr>
          <w:rFonts w:ascii="Times New Roman" w:eastAsia="Calibri" w:hAnsi="Times New Roman"/>
          <w:bCs/>
          <w:sz w:val="24"/>
          <w:szCs w:val="24"/>
          <w:lang w:eastAsia="en-US"/>
        </w:rPr>
        <w:t>alapító okiratának módosítás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a</w:t>
      </w:r>
    </w:p>
    <w:p w:rsidR="007A5C4D" w:rsidRDefault="007A5C4D" w:rsidP="007A5C4D">
      <w:pPr>
        <w:pStyle w:val="Listaszerbekezds"/>
        <w:numPr>
          <w:ilvl w:val="0"/>
          <w:numId w:val="3"/>
        </w:numPr>
        <w:spacing w:after="0" w:line="240" w:lineRule="auto"/>
        <w:ind w:hanging="436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21AEB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Az Erzsébetvárosi Kópévár Óvoda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egységes szerkezetbe foglalt </w:t>
      </w:r>
      <w:r w:rsidRPr="00107DF8">
        <w:rPr>
          <w:rFonts w:ascii="Times New Roman" w:eastAsia="Calibri" w:hAnsi="Times New Roman"/>
          <w:bCs/>
          <w:sz w:val="24"/>
          <w:szCs w:val="24"/>
          <w:lang w:eastAsia="en-US"/>
        </w:rPr>
        <w:t>alapító okirat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a</w:t>
      </w:r>
    </w:p>
    <w:p w:rsidR="007A5C4D" w:rsidRDefault="007A5C4D" w:rsidP="007A5C4D">
      <w:pPr>
        <w:pStyle w:val="Listaszerbekezds"/>
        <w:numPr>
          <w:ilvl w:val="0"/>
          <w:numId w:val="3"/>
        </w:numPr>
        <w:spacing w:after="0" w:line="240" w:lineRule="auto"/>
        <w:ind w:hanging="436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21AEB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Az Erzsébetvárosi Magonc Óvoda </w:t>
      </w:r>
      <w:r w:rsidRPr="00107DF8">
        <w:rPr>
          <w:rFonts w:ascii="Times New Roman" w:eastAsia="Calibri" w:hAnsi="Times New Roman"/>
          <w:bCs/>
          <w:sz w:val="24"/>
          <w:szCs w:val="24"/>
          <w:lang w:eastAsia="en-US"/>
        </w:rPr>
        <w:t>alapító okiratának módosítás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a</w:t>
      </w:r>
    </w:p>
    <w:p w:rsidR="007A5C4D" w:rsidRDefault="007A5C4D" w:rsidP="007A5C4D">
      <w:pPr>
        <w:pStyle w:val="Listaszerbekezds"/>
        <w:numPr>
          <w:ilvl w:val="0"/>
          <w:numId w:val="3"/>
        </w:numPr>
        <w:spacing w:after="0" w:line="240" w:lineRule="auto"/>
        <w:ind w:hanging="436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21AEB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Az Erzsébetvárosi Magonc Óvoda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egységes szerkezetbe foglalt </w:t>
      </w:r>
      <w:r w:rsidRPr="00107DF8">
        <w:rPr>
          <w:rFonts w:ascii="Times New Roman" w:eastAsia="Calibri" w:hAnsi="Times New Roman"/>
          <w:bCs/>
          <w:sz w:val="24"/>
          <w:szCs w:val="24"/>
          <w:lang w:eastAsia="en-US"/>
        </w:rPr>
        <w:t>alapító okirat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a</w:t>
      </w:r>
    </w:p>
    <w:p w:rsidR="007A5C4D" w:rsidRDefault="007A5C4D" w:rsidP="007A5C4D">
      <w:pPr>
        <w:pStyle w:val="Listaszerbekezds"/>
        <w:numPr>
          <w:ilvl w:val="0"/>
          <w:numId w:val="3"/>
        </w:numPr>
        <w:spacing w:after="0" w:line="240" w:lineRule="auto"/>
        <w:ind w:hanging="436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21AEB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Az Erzsébetvárosi Nefelejcs Óvoda </w:t>
      </w:r>
      <w:r w:rsidRPr="00107DF8">
        <w:rPr>
          <w:rFonts w:ascii="Times New Roman" w:eastAsia="Calibri" w:hAnsi="Times New Roman"/>
          <w:bCs/>
          <w:sz w:val="24"/>
          <w:szCs w:val="24"/>
          <w:lang w:eastAsia="en-US"/>
        </w:rPr>
        <w:t>alapító okiratának módosítás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a</w:t>
      </w:r>
    </w:p>
    <w:p w:rsidR="007A5C4D" w:rsidRDefault="007A5C4D" w:rsidP="007A5C4D">
      <w:pPr>
        <w:pStyle w:val="Listaszerbekezds"/>
        <w:numPr>
          <w:ilvl w:val="0"/>
          <w:numId w:val="3"/>
        </w:numPr>
        <w:spacing w:after="0" w:line="240" w:lineRule="auto"/>
        <w:ind w:hanging="436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21AEB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Az Erzsébetvárosi Nefelejcs Óvoda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egységes szerkezetbe foglalt </w:t>
      </w:r>
      <w:r w:rsidRPr="00107DF8">
        <w:rPr>
          <w:rFonts w:ascii="Times New Roman" w:eastAsia="Calibri" w:hAnsi="Times New Roman"/>
          <w:bCs/>
          <w:sz w:val="24"/>
          <w:szCs w:val="24"/>
          <w:lang w:eastAsia="en-US"/>
        </w:rPr>
        <w:t>alapító okirat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a</w:t>
      </w:r>
    </w:p>
    <w:p w:rsidR="007A5C4D" w:rsidRPr="00107DF8" w:rsidRDefault="007A5C4D" w:rsidP="007A5C4D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bookmarkEnd w:id="0"/>
    <w:p w:rsidR="00150CCC" w:rsidRDefault="00150CCC"/>
    <w:sectPr w:rsidR="00150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64CBE"/>
    <w:multiLevelType w:val="hybridMultilevel"/>
    <w:tmpl w:val="E0BC4A34"/>
    <w:lvl w:ilvl="0" w:tplc="36DCE0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17BE5ACC" w:tentative="1">
      <w:start w:val="1"/>
      <w:numFmt w:val="lowerLetter"/>
      <w:lvlText w:val="%2."/>
      <w:lvlJc w:val="left"/>
      <w:pPr>
        <w:ind w:left="1440" w:hanging="360"/>
      </w:pPr>
    </w:lvl>
    <w:lvl w:ilvl="2" w:tplc="C6682E94" w:tentative="1">
      <w:start w:val="1"/>
      <w:numFmt w:val="lowerRoman"/>
      <w:lvlText w:val="%3."/>
      <w:lvlJc w:val="right"/>
      <w:pPr>
        <w:ind w:left="2160" w:hanging="180"/>
      </w:pPr>
    </w:lvl>
    <w:lvl w:ilvl="3" w:tplc="2B8AD1BA" w:tentative="1">
      <w:start w:val="1"/>
      <w:numFmt w:val="decimal"/>
      <w:lvlText w:val="%4."/>
      <w:lvlJc w:val="left"/>
      <w:pPr>
        <w:ind w:left="2880" w:hanging="360"/>
      </w:pPr>
    </w:lvl>
    <w:lvl w:ilvl="4" w:tplc="64268FEA" w:tentative="1">
      <w:start w:val="1"/>
      <w:numFmt w:val="lowerLetter"/>
      <w:lvlText w:val="%5."/>
      <w:lvlJc w:val="left"/>
      <w:pPr>
        <w:ind w:left="3600" w:hanging="360"/>
      </w:pPr>
    </w:lvl>
    <w:lvl w:ilvl="5" w:tplc="7BA85FAA" w:tentative="1">
      <w:start w:val="1"/>
      <w:numFmt w:val="lowerRoman"/>
      <w:lvlText w:val="%6."/>
      <w:lvlJc w:val="right"/>
      <w:pPr>
        <w:ind w:left="4320" w:hanging="180"/>
      </w:pPr>
    </w:lvl>
    <w:lvl w:ilvl="6" w:tplc="775EB0FE" w:tentative="1">
      <w:start w:val="1"/>
      <w:numFmt w:val="decimal"/>
      <w:lvlText w:val="%7."/>
      <w:lvlJc w:val="left"/>
      <w:pPr>
        <w:ind w:left="5040" w:hanging="360"/>
      </w:pPr>
    </w:lvl>
    <w:lvl w:ilvl="7" w:tplc="99C82DE8" w:tentative="1">
      <w:start w:val="1"/>
      <w:numFmt w:val="lowerLetter"/>
      <w:lvlText w:val="%8."/>
      <w:lvlJc w:val="left"/>
      <w:pPr>
        <w:ind w:left="5760" w:hanging="360"/>
      </w:pPr>
    </w:lvl>
    <w:lvl w:ilvl="8" w:tplc="694AAD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8178D"/>
    <w:multiLevelType w:val="hybridMultilevel"/>
    <w:tmpl w:val="18A8554E"/>
    <w:lvl w:ilvl="0" w:tplc="4BC67B7E">
      <w:start w:val="1"/>
      <w:numFmt w:val="decimal"/>
      <w:lvlText w:val="%1."/>
      <w:lvlJc w:val="left"/>
      <w:pPr>
        <w:ind w:left="720" w:hanging="360"/>
      </w:pPr>
    </w:lvl>
    <w:lvl w:ilvl="1" w:tplc="382C4D8C" w:tentative="1">
      <w:start w:val="1"/>
      <w:numFmt w:val="lowerLetter"/>
      <w:lvlText w:val="%2."/>
      <w:lvlJc w:val="left"/>
      <w:pPr>
        <w:ind w:left="1440" w:hanging="360"/>
      </w:pPr>
    </w:lvl>
    <w:lvl w:ilvl="2" w:tplc="60E4840A" w:tentative="1">
      <w:start w:val="1"/>
      <w:numFmt w:val="lowerRoman"/>
      <w:lvlText w:val="%3."/>
      <w:lvlJc w:val="right"/>
      <w:pPr>
        <w:ind w:left="2160" w:hanging="180"/>
      </w:pPr>
    </w:lvl>
    <w:lvl w:ilvl="3" w:tplc="E3A83ACC" w:tentative="1">
      <w:start w:val="1"/>
      <w:numFmt w:val="decimal"/>
      <w:lvlText w:val="%4."/>
      <w:lvlJc w:val="left"/>
      <w:pPr>
        <w:ind w:left="2880" w:hanging="360"/>
      </w:pPr>
    </w:lvl>
    <w:lvl w:ilvl="4" w:tplc="165C256A" w:tentative="1">
      <w:start w:val="1"/>
      <w:numFmt w:val="lowerLetter"/>
      <w:lvlText w:val="%5."/>
      <w:lvlJc w:val="left"/>
      <w:pPr>
        <w:ind w:left="3600" w:hanging="360"/>
      </w:pPr>
    </w:lvl>
    <w:lvl w:ilvl="5" w:tplc="C540CEAA" w:tentative="1">
      <w:start w:val="1"/>
      <w:numFmt w:val="lowerRoman"/>
      <w:lvlText w:val="%6."/>
      <w:lvlJc w:val="right"/>
      <w:pPr>
        <w:ind w:left="4320" w:hanging="180"/>
      </w:pPr>
    </w:lvl>
    <w:lvl w:ilvl="6" w:tplc="D952D76E" w:tentative="1">
      <w:start w:val="1"/>
      <w:numFmt w:val="decimal"/>
      <w:lvlText w:val="%7."/>
      <w:lvlJc w:val="left"/>
      <w:pPr>
        <w:ind w:left="5040" w:hanging="360"/>
      </w:pPr>
    </w:lvl>
    <w:lvl w:ilvl="7" w:tplc="0FAEC2C2" w:tentative="1">
      <w:start w:val="1"/>
      <w:numFmt w:val="lowerLetter"/>
      <w:lvlText w:val="%8."/>
      <w:lvlJc w:val="left"/>
      <w:pPr>
        <w:ind w:left="5760" w:hanging="360"/>
      </w:pPr>
    </w:lvl>
    <w:lvl w:ilvl="8" w:tplc="2E7213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9A54A0"/>
    <w:multiLevelType w:val="hybridMultilevel"/>
    <w:tmpl w:val="A1444A72"/>
    <w:lvl w:ilvl="0" w:tplc="3008EC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B5AF16E" w:tentative="1">
      <w:start w:val="1"/>
      <w:numFmt w:val="lowerLetter"/>
      <w:lvlText w:val="%2."/>
      <w:lvlJc w:val="left"/>
      <w:pPr>
        <w:ind w:left="1800" w:hanging="360"/>
      </w:pPr>
    </w:lvl>
    <w:lvl w:ilvl="2" w:tplc="CAEEC7A0" w:tentative="1">
      <w:start w:val="1"/>
      <w:numFmt w:val="lowerRoman"/>
      <w:lvlText w:val="%3."/>
      <w:lvlJc w:val="right"/>
      <w:pPr>
        <w:ind w:left="2520" w:hanging="180"/>
      </w:pPr>
    </w:lvl>
    <w:lvl w:ilvl="3" w:tplc="DB305A6A" w:tentative="1">
      <w:start w:val="1"/>
      <w:numFmt w:val="decimal"/>
      <w:lvlText w:val="%4."/>
      <w:lvlJc w:val="left"/>
      <w:pPr>
        <w:ind w:left="3240" w:hanging="360"/>
      </w:pPr>
    </w:lvl>
    <w:lvl w:ilvl="4" w:tplc="F7EA5FB0" w:tentative="1">
      <w:start w:val="1"/>
      <w:numFmt w:val="lowerLetter"/>
      <w:lvlText w:val="%5."/>
      <w:lvlJc w:val="left"/>
      <w:pPr>
        <w:ind w:left="3960" w:hanging="360"/>
      </w:pPr>
    </w:lvl>
    <w:lvl w:ilvl="5" w:tplc="4F922D0A" w:tentative="1">
      <w:start w:val="1"/>
      <w:numFmt w:val="lowerRoman"/>
      <w:lvlText w:val="%6."/>
      <w:lvlJc w:val="right"/>
      <w:pPr>
        <w:ind w:left="4680" w:hanging="180"/>
      </w:pPr>
    </w:lvl>
    <w:lvl w:ilvl="6" w:tplc="56E64AC2" w:tentative="1">
      <w:start w:val="1"/>
      <w:numFmt w:val="decimal"/>
      <w:lvlText w:val="%7."/>
      <w:lvlJc w:val="left"/>
      <w:pPr>
        <w:ind w:left="5400" w:hanging="360"/>
      </w:pPr>
    </w:lvl>
    <w:lvl w:ilvl="7" w:tplc="86FE5D50" w:tentative="1">
      <w:start w:val="1"/>
      <w:numFmt w:val="lowerLetter"/>
      <w:lvlText w:val="%8."/>
      <w:lvlJc w:val="left"/>
      <w:pPr>
        <w:ind w:left="6120" w:hanging="360"/>
      </w:pPr>
    </w:lvl>
    <w:lvl w:ilvl="8" w:tplc="4552B904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C4D"/>
    <w:rsid w:val="00150CCC"/>
    <w:rsid w:val="00156F1E"/>
    <w:rsid w:val="007A5C4D"/>
    <w:rsid w:val="008F5F52"/>
    <w:rsid w:val="00A169EE"/>
    <w:rsid w:val="00C2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CBAF2-102C-4B41-90DA-57DE04408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A5C4D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A5C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1639B7253774282A5259967253DC30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CB63B75-E731-4C16-8614-5C300B092B3E}"/>
      </w:docPartPr>
      <w:docPartBody>
        <w:p w:rsidR="00487B6E" w:rsidRDefault="00873EAC" w:rsidP="00873EAC">
          <w:pPr>
            <w:pStyle w:val="A1639B7253774282A5259967253DC30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86EC90E48A646C781A727C1EE395D1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B1A7332-A4D0-48C5-BF95-4D62C139DE46}"/>
      </w:docPartPr>
      <w:docPartBody>
        <w:p w:rsidR="00487B6E" w:rsidRDefault="00873EAC" w:rsidP="00873EAC">
          <w:pPr>
            <w:pStyle w:val="F86EC90E48A646C781A727C1EE395D1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9143B7FDE9C4752AC00D1736A3283A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938BAD4-4B75-496A-A779-8A9262AD0843}"/>
      </w:docPartPr>
      <w:docPartBody>
        <w:p w:rsidR="00487B6E" w:rsidRDefault="00873EAC" w:rsidP="00873EAC">
          <w:pPr>
            <w:pStyle w:val="79143B7FDE9C4752AC00D1736A3283A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190F52D0BDC4474853F51A59678670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A308F69-78EA-45B4-834B-B19CB86764EA}"/>
      </w:docPartPr>
      <w:docPartBody>
        <w:p w:rsidR="00487B6E" w:rsidRDefault="00873EAC" w:rsidP="00873EAC">
          <w:pPr>
            <w:pStyle w:val="6190F52D0BDC4474853F51A59678670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03678267E2D47D69F762C6387B2144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BE9CB0C-36B1-46B9-8507-52E4740D5031}"/>
      </w:docPartPr>
      <w:docPartBody>
        <w:p w:rsidR="00487B6E" w:rsidRDefault="00873EAC" w:rsidP="00873EAC">
          <w:pPr>
            <w:pStyle w:val="203678267E2D47D69F762C6387B2144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A587BA102AF43608AA800FD31920BE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529B239-5FF8-497C-AAFC-715776E524C6}"/>
      </w:docPartPr>
      <w:docPartBody>
        <w:p w:rsidR="00487B6E" w:rsidRDefault="00873EAC" w:rsidP="00873EAC">
          <w:pPr>
            <w:pStyle w:val="8A587BA102AF43608AA800FD31920BE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3EF15708A5345E2849C39642E9FA29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CD7ED63-25B0-4A68-879D-45310D3463E6}"/>
      </w:docPartPr>
      <w:docPartBody>
        <w:p w:rsidR="00487B6E" w:rsidRDefault="00873EAC" w:rsidP="00873EAC">
          <w:pPr>
            <w:pStyle w:val="E3EF15708A5345E2849C39642E9FA29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B84B55A3D2D421BA5673B5191534C0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D17A0F3-5ADD-474B-A6CB-6345ED26D256}"/>
      </w:docPartPr>
      <w:docPartBody>
        <w:p w:rsidR="00487B6E" w:rsidRDefault="00873EAC" w:rsidP="00873EAC">
          <w:pPr>
            <w:pStyle w:val="9B84B55A3D2D421BA5673B5191534C0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CC54E01697F41938F108A1F3B92462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557F837-5C98-4C57-9C56-EAC472956F64}"/>
      </w:docPartPr>
      <w:docPartBody>
        <w:p w:rsidR="00487B6E" w:rsidRDefault="00873EAC" w:rsidP="00873EAC">
          <w:pPr>
            <w:pStyle w:val="7CC54E01697F41938F108A1F3B924621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EAC"/>
    <w:rsid w:val="00147C2A"/>
    <w:rsid w:val="00473312"/>
    <w:rsid w:val="00487B6E"/>
    <w:rsid w:val="00550C6C"/>
    <w:rsid w:val="00873EAC"/>
    <w:rsid w:val="008A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73EAC"/>
    <w:rPr>
      <w:color w:val="808080"/>
    </w:rPr>
  </w:style>
  <w:style w:type="paragraph" w:customStyle="1" w:styleId="A1639B7253774282A5259967253DC30C">
    <w:name w:val="A1639B7253774282A5259967253DC30C"/>
    <w:rsid w:val="00873EAC"/>
  </w:style>
  <w:style w:type="paragraph" w:customStyle="1" w:styleId="F86EC90E48A646C781A727C1EE395D1E">
    <w:name w:val="F86EC90E48A646C781A727C1EE395D1E"/>
    <w:rsid w:val="00873EAC"/>
  </w:style>
  <w:style w:type="paragraph" w:customStyle="1" w:styleId="79143B7FDE9C4752AC00D1736A3283AB">
    <w:name w:val="79143B7FDE9C4752AC00D1736A3283AB"/>
    <w:rsid w:val="00873EAC"/>
  </w:style>
  <w:style w:type="paragraph" w:customStyle="1" w:styleId="6190F52D0BDC4474853F51A596786703">
    <w:name w:val="6190F52D0BDC4474853F51A596786703"/>
    <w:rsid w:val="00873EAC"/>
  </w:style>
  <w:style w:type="paragraph" w:customStyle="1" w:styleId="203678267E2D47D69F762C6387B21446">
    <w:name w:val="203678267E2D47D69F762C6387B21446"/>
    <w:rsid w:val="00873EAC"/>
  </w:style>
  <w:style w:type="paragraph" w:customStyle="1" w:styleId="8A587BA102AF43608AA800FD31920BE3">
    <w:name w:val="8A587BA102AF43608AA800FD31920BE3"/>
    <w:rsid w:val="00873EAC"/>
  </w:style>
  <w:style w:type="paragraph" w:customStyle="1" w:styleId="E3EF15708A5345E2849C39642E9FA293">
    <w:name w:val="E3EF15708A5345E2849C39642E9FA293"/>
    <w:rsid w:val="00873EAC"/>
  </w:style>
  <w:style w:type="paragraph" w:customStyle="1" w:styleId="9B84B55A3D2D421BA5673B5191534C0B">
    <w:name w:val="9B84B55A3D2D421BA5673B5191534C0B"/>
    <w:rsid w:val="00873EAC"/>
  </w:style>
  <w:style w:type="paragraph" w:customStyle="1" w:styleId="7CC54E01697F41938F108A1F3B924621">
    <w:name w:val="7CC54E01697F41938F108A1F3B924621"/>
    <w:rsid w:val="00873E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1310</Words>
  <Characters>9042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Bodzsár Tímea</dc:creator>
  <cp:keywords/>
  <dc:description/>
  <cp:lastModifiedBy>dr. Nagy Erika</cp:lastModifiedBy>
  <cp:revision>6</cp:revision>
  <dcterms:created xsi:type="dcterms:W3CDTF">2024-01-16T07:32:00Z</dcterms:created>
  <dcterms:modified xsi:type="dcterms:W3CDTF">2024-01-17T10:44:00Z</dcterms:modified>
</cp:coreProperties>
</file>