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3A17D1" w:rsidRPr="005D356D"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D356D" w:rsidRDefault="00EF50E6" w:rsidP="00F13C70">
            <w:pPr>
              <w:widowControl w:val="0"/>
              <w:autoSpaceDE w:val="0"/>
              <w:spacing w:after="0" w:line="240" w:lineRule="auto"/>
              <w:jc w:val="center"/>
              <w:rPr>
                <w:rFonts w:ascii="Times New Roman" w:hAnsi="Times New Roman"/>
                <w:b/>
                <w:bCs/>
                <w:sz w:val="24"/>
                <w:szCs w:val="24"/>
              </w:rPr>
            </w:pPr>
            <w:r w:rsidRPr="005D356D">
              <w:rPr>
                <w:rFonts w:ascii="Times New Roman" w:hAnsi="Times New Roman"/>
                <w:b/>
                <w:bCs/>
                <w:sz w:val="24"/>
                <w:szCs w:val="24"/>
              </w:rPr>
              <w:t>Budapest Főváros VII. kerület Erzsébetváros Önkormányzata</w:t>
            </w:r>
          </w:p>
          <w:p w:rsidR="00CC0CD0" w:rsidRPr="005D356D" w:rsidRDefault="008B65F1"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EF50E6" w:rsidRPr="005D356D">
                  <w:rPr>
                    <w:rFonts w:ascii="Times New Roman" w:hAnsi="Times New Roman"/>
                    <w:b/>
                    <w:sz w:val="24"/>
                  </w:rPr>
                  <w:t>Garai Dóra</w:t>
                </w:r>
              </w:sdtContent>
            </w:sdt>
            <w:r w:rsidR="00475F46" w:rsidRPr="005D356D">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EF50E6" w:rsidRPr="005D356D">
                      <w:rPr>
                        <w:rFonts w:ascii="Times New Roman" w:hAnsi="Times New Roman"/>
                        <w:b/>
                        <w:sz w:val="24"/>
                      </w:rPr>
                      <w:t>Képviselő</w:t>
                    </w:r>
                  </w:sdtContent>
                </w:sdt>
              </w:sdtContent>
            </w:sdt>
          </w:p>
        </w:tc>
      </w:tr>
    </w:tbl>
    <w:p w:rsidR="00CC0CD0" w:rsidRPr="005B03DE" w:rsidRDefault="00EF50E6"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EF50E6"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EF50E6"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sdt>
      <w:r w:rsidR="00741CEA">
        <w:rPr>
          <w:rFonts w:ascii="Times New Roman" w:hAnsi="Times New Roman"/>
          <w:sz w:val="24"/>
          <w:szCs w:val="24"/>
        </w:rPr>
        <w:t xml:space="preserve">     </w:t>
      </w:r>
    </w:p>
    <w:p w:rsidR="00EE791E" w:rsidRDefault="008B65F1"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EF50E6"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EF50E6"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2024</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január</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24</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r>
            <w:rPr>
              <w:rFonts w:ascii="Times New Roman" w:hAnsi="Times New Roman"/>
              <w:sz w:val="28"/>
            </w:rPr>
            <w:t>ei</w:t>
          </w:r>
        </w:sdtContent>
      </w:sdt>
      <w:r w:rsidR="00EE2CF1" w:rsidRPr="00CB415E">
        <w:rPr>
          <w:rFonts w:ascii="Times New Roman" w:hAnsi="Times New Roman"/>
          <w:bCs/>
          <w:sz w:val="28"/>
          <w:szCs w:val="28"/>
        </w:rPr>
        <w:t xml:space="preserve"> </w:t>
      </w:r>
    </w:p>
    <w:p w:rsidR="00CC0CD0" w:rsidRPr="00EE2CF1" w:rsidRDefault="00EF50E6"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r>
            <w:rPr>
              <w:rFonts w:ascii="Times New Roman" w:hAnsi="Times New Roman"/>
              <w:sz w:val="28"/>
            </w:rPr>
            <w:t>rendkívüli</w:t>
          </w:r>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EF50E6" w:rsidP="00EF1E3A">
      <w:pPr>
        <w:widowControl w:val="0"/>
        <w:autoSpaceDE w:val="0"/>
        <w:spacing w:after="0" w:line="240" w:lineRule="auto"/>
        <w:ind w:left="993" w:hanging="993"/>
        <w:jc w:val="both"/>
        <w:rPr>
          <w:rFonts w:ascii="Times New Roman" w:hAnsi="Times New Roman"/>
          <w:b/>
          <w:sz w:val="24"/>
          <w:szCs w:val="24"/>
          <w:u w:val="single"/>
        </w:rPr>
      </w:pPr>
      <w:r>
        <w:rPr>
          <w:rFonts w:ascii="Times New Roman" w:hAnsi="Times New Roman"/>
          <w:b/>
          <w:sz w:val="24"/>
          <w:szCs w:val="24"/>
          <w:u w:val="single"/>
        </w:rPr>
        <w:t>Tárgy:</w:t>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Javaslat a közösségi együttélés alapvető szabályairól és ezek elmulasztásának jogkövetkezményeiről szóló 2/2013. (I.25.) önkormányzati rendelet módosítására – a nem lakás céljára szolgáló helyiségekben tartott rendezvények korlátozása vonatkozásában</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EF50E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EF50E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Garai Dóra</w:t>
          </w:r>
        </w:sdtContent>
      </w:sdt>
    </w:p>
    <w:p w:rsidR="00CC0CD0" w:rsidRPr="005B03DE" w:rsidRDefault="00EF50E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képviselő</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EF50E6"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 xml:space="preserve">Törvényességi szempontból </w:t>
      </w:r>
      <w:r w:rsidR="009046A7">
        <w:rPr>
          <w:rFonts w:ascii="Times New Roman" w:hAnsi="Times New Roman"/>
          <w:b/>
          <w:bCs/>
          <w:sz w:val="24"/>
          <w:szCs w:val="24"/>
          <w:u w:val="single"/>
        </w:rPr>
        <w:t>észrevételt teszek</w:t>
      </w:r>
      <w:bookmarkStart w:id="0" w:name="_GoBack"/>
      <w:bookmarkEnd w:id="0"/>
      <w:r w:rsidRPr="005B03DE">
        <w:rPr>
          <w:rFonts w:ascii="Times New Roman" w:hAnsi="Times New Roman"/>
          <w:b/>
          <w:bCs/>
          <w:sz w:val="24"/>
          <w:szCs w:val="24"/>
          <w:u w:val="single"/>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EF50E6"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EF50E6"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rsidR="0001782D" w:rsidRDefault="0001782D" w:rsidP="00F13C70">
      <w:pPr>
        <w:widowControl w:val="0"/>
        <w:autoSpaceDE w:val="0"/>
        <w:spacing w:after="0" w:line="240" w:lineRule="auto"/>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5D356D" w:rsidRDefault="005D356D" w:rsidP="00F13C70">
      <w:pPr>
        <w:widowControl w:val="0"/>
        <w:autoSpaceDE w:val="0"/>
        <w:spacing w:after="0" w:line="240" w:lineRule="auto"/>
        <w:rPr>
          <w:rFonts w:ascii="Times New Roman" w:hAnsi="Times New Roman"/>
          <w:sz w:val="24"/>
          <w:szCs w:val="24"/>
        </w:rPr>
      </w:pPr>
    </w:p>
    <w:p w:rsidR="005D356D" w:rsidRPr="005B03DE" w:rsidRDefault="005D356D" w:rsidP="00F13C70">
      <w:pPr>
        <w:widowControl w:val="0"/>
        <w:autoSpaceDE w:val="0"/>
        <w:spacing w:after="0" w:line="240" w:lineRule="auto"/>
        <w:rPr>
          <w:rFonts w:ascii="Times New Roman" w:hAnsi="Times New Roman"/>
          <w:sz w:val="24"/>
          <w:szCs w:val="24"/>
        </w:rPr>
      </w:pPr>
    </w:p>
    <w:p w:rsidR="00C477CD" w:rsidRPr="005D356D" w:rsidRDefault="00EF50E6" w:rsidP="00F13C70">
      <w:pPr>
        <w:widowControl w:val="0"/>
        <w:autoSpaceDE w:val="0"/>
        <w:spacing w:after="0" w:line="240" w:lineRule="auto"/>
        <w:jc w:val="right"/>
        <w:rPr>
          <w:rFonts w:ascii="Times New Roman" w:hAnsi="Times New Roman"/>
          <w:b/>
          <w:bCs/>
          <w:sz w:val="24"/>
          <w:szCs w:val="24"/>
        </w:rPr>
      </w:pPr>
      <w:r w:rsidRPr="005D356D">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5D356D">
            <w:rPr>
              <w:rFonts w:ascii="Times New Roman" w:hAnsi="Times New Roman"/>
              <w:b/>
              <w:sz w:val="24"/>
            </w:rPr>
            <w:t>nyilvános ülésen kell tárgyalni</w:t>
          </w:r>
        </w:sdtContent>
      </w:sdt>
      <w:r w:rsidR="00441231" w:rsidRPr="005D356D">
        <w:rPr>
          <w:rFonts w:ascii="Times New Roman" w:hAnsi="Times New Roman"/>
          <w:b/>
          <w:bCs/>
          <w:sz w:val="24"/>
          <w:szCs w:val="24"/>
        </w:rPr>
        <w:t>.</w:t>
      </w:r>
    </w:p>
    <w:p w:rsidR="00143F49" w:rsidRPr="003D628F" w:rsidRDefault="00EF50E6" w:rsidP="003D628F">
      <w:pPr>
        <w:widowControl w:val="0"/>
        <w:autoSpaceDE w:val="0"/>
        <w:autoSpaceDN w:val="0"/>
        <w:adjustRightInd w:val="0"/>
        <w:spacing w:after="0" w:line="240" w:lineRule="auto"/>
        <w:jc w:val="right"/>
        <w:rPr>
          <w:rFonts w:ascii="Times New Roman" w:hAnsi="Times New Roman"/>
          <w:b/>
          <w:bCs/>
          <w:sz w:val="24"/>
          <w:szCs w:val="24"/>
        </w:rPr>
      </w:pPr>
      <w:r w:rsidRPr="005D356D">
        <w:rPr>
          <w:rFonts w:ascii="Times New Roman" w:hAnsi="Times New Roman"/>
          <w:b/>
          <w:bCs/>
          <w:sz w:val="24"/>
          <w:szCs w:val="24"/>
          <w:lang w:val="x-none"/>
        </w:rPr>
        <w:t>A rendelettervezet elfogadásához minősített szavazattöbbség szükséges.</w:t>
      </w:r>
    </w:p>
    <w:p w:rsidR="00F0354A" w:rsidRDefault="00F0354A">
      <w:pPr>
        <w:widowControl w:val="0"/>
        <w:suppressAutoHyphens/>
        <w:spacing w:after="0" w:line="240" w:lineRule="auto"/>
        <w:ind w:left="1440" w:firstLine="720"/>
        <w:rPr>
          <w:rFonts w:ascii="Times New Roman" w:hAnsi="Times New Roman"/>
          <w:b/>
          <w:bCs/>
          <w:sz w:val="24"/>
          <w:szCs w:val="24"/>
          <w:highlight w:val="yellow"/>
          <w:lang w:val="x-none"/>
        </w:rPr>
      </w:pPr>
      <w:bookmarkStart w:id="1" w:name="insertionPlace"/>
    </w:p>
    <w:p w:rsidR="00F0354A" w:rsidRDefault="00EF50E6">
      <w:pPr>
        <w:suppressAutoHyphens/>
        <w:spacing w:after="0" w:line="240" w:lineRule="auto"/>
        <w:jc w:val="both"/>
      </w:pPr>
      <w:r>
        <w:rPr>
          <w:rFonts w:ascii="Times New Roman" w:hAnsi="Times New Roman"/>
          <w:b/>
          <w:sz w:val="24"/>
          <w:szCs w:val="24"/>
        </w:rPr>
        <w:t>Tisztelt Képviselő-testület!</w:t>
      </w:r>
    </w:p>
    <w:p w:rsidR="00F0354A" w:rsidRDefault="00F0354A">
      <w:pPr>
        <w:suppressAutoHyphens/>
        <w:spacing w:after="0" w:line="240" w:lineRule="auto"/>
        <w:rPr>
          <w:rFonts w:ascii="Times New Roman" w:hAnsi="Times New Roman"/>
          <w:b/>
          <w:sz w:val="24"/>
          <w:szCs w:val="24"/>
        </w:rPr>
      </w:pPr>
    </w:p>
    <w:p w:rsidR="00F0354A" w:rsidRDefault="00F0354A">
      <w:pPr>
        <w:suppressAutoHyphens/>
        <w:spacing w:after="0" w:line="240" w:lineRule="exact"/>
        <w:jc w:val="both"/>
        <w:rPr>
          <w:sz w:val="24"/>
          <w:szCs w:val="24"/>
        </w:rPr>
      </w:pPr>
    </w:p>
    <w:p w:rsidR="00F0354A" w:rsidRDefault="00EF50E6">
      <w:pPr>
        <w:suppressAutoHyphens/>
        <w:spacing w:after="0" w:line="240" w:lineRule="exact"/>
        <w:jc w:val="both"/>
        <w:rPr>
          <w:sz w:val="24"/>
          <w:szCs w:val="24"/>
        </w:rPr>
      </w:pPr>
      <w:r>
        <w:rPr>
          <w:rFonts w:ascii="Times New Roman" w:hAnsi="Times New Roman"/>
          <w:color w:val="000000"/>
          <w:sz w:val="24"/>
          <w:szCs w:val="24"/>
          <w:lang w:val="en-GB"/>
        </w:rPr>
        <w:t xml:space="preserve">Az </w:t>
      </w:r>
      <w:r>
        <w:rPr>
          <w:rFonts w:ascii="Times New Roman" w:hAnsi="Times New Roman"/>
          <w:color w:val="000000"/>
          <w:sz w:val="24"/>
          <w:szCs w:val="24"/>
          <w:shd w:val="clear" w:color="auto" w:fill="FFFFFF"/>
          <w:lang w:val="en-GB"/>
        </w:rPr>
        <w:t>Önkormányzat kiemelt célkitűzése, hogy a kerület építészeti örökségét, történelmi hagyományait megőrizve egy kulturális negyedet alakítson ki, amely koncepcióba a városképet esetlegesen romboló, a lakosság éjszakai nyugalmát sokszor zavaró, a hatályos kereskedelmi jogszabályok (kereskedelemről szóló 2005. évi CLXIV. törvény, kereskedelmi</w:t>
      </w:r>
      <w:r w:rsidRPr="002430E5">
        <w:rPr>
          <w:rFonts w:ascii="Times New Roman" w:hAnsi="Times New Roman"/>
          <w:color w:val="000000"/>
          <w:sz w:val="24"/>
          <w:szCs w:val="24"/>
          <w:shd w:val="clear" w:color="auto" w:fill="FFFFFF"/>
        </w:rPr>
        <w:t xml:space="preserve"> tevékenységek</w:t>
      </w:r>
      <w:r>
        <w:rPr>
          <w:rFonts w:ascii="Times New Roman" w:hAnsi="Times New Roman"/>
          <w:color w:val="000000"/>
          <w:sz w:val="24"/>
          <w:szCs w:val="24"/>
          <w:shd w:val="clear" w:color="auto" w:fill="FFFFFF"/>
          <w:lang w:val="en-GB"/>
        </w:rPr>
        <w:t xml:space="preserve"> végzésének feltételeiről szóló 210/2009. (IX. 29.) Korm. rendelet) hatálya alá nem tartozó, a jegyző, mint kereskedelmi hatóság által szükség esetén nem szankcionálható rendezvények (legénybúcsúk, céges bulik stb.) céljára bérbe adott, vagy hasznosított, üzletnek nem minősülő nem lakás céjára szolgáló helyiségek, ahol kiskereskedelmi, vendéglátó tevékenységet nem folytatnak - nem illeszkednek, így a </w:t>
      </w:r>
      <w:r>
        <w:rPr>
          <w:rFonts w:ascii="Times New Roman" w:hAnsi="Times New Roman"/>
          <w:color w:val="000000"/>
          <w:sz w:val="24"/>
          <w:szCs w:val="24"/>
          <w:lang w:val="en-GB"/>
        </w:rPr>
        <w:t>társasházakról szóló 2003. évi CXXXIII. törvény</w:t>
      </w:r>
      <w:r>
        <w:rPr>
          <w:rFonts w:ascii="Times New Roman" w:hAnsi="Times New Roman"/>
          <w:color w:val="000000"/>
          <w:sz w:val="24"/>
          <w:szCs w:val="24"/>
          <w:shd w:val="clear" w:color="auto" w:fill="FFFFFF"/>
          <w:lang w:val="en-GB"/>
        </w:rPr>
        <w:t xml:space="preserve"> 17. § (3) bekezdésében kapott felhatalmazás alapján célszerű ezt is korlátozni a Képviselő-testületnek.</w:t>
      </w:r>
    </w:p>
    <w:p w:rsidR="00F0354A" w:rsidRDefault="00F0354A">
      <w:pPr>
        <w:suppressAutoHyphens/>
        <w:spacing w:after="0" w:line="240" w:lineRule="exact"/>
        <w:jc w:val="both"/>
        <w:rPr>
          <w:sz w:val="24"/>
          <w:szCs w:val="24"/>
        </w:rPr>
      </w:pPr>
    </w:p>
    <w:p w:rsidR="00F0354A" w:rsidRDefault="00EF50E6">
      <w:pPr>
        <w:widowControl w:val="0"/>
        <w:suppressAutoHyphens/>
        <w:spacing w:line="240" w:lineRule="auto"/>
        <w:jc w:val="both"/>
      </w:pPr>
      <w:r>
        <w:rPr>
          <w:rFonts w:ascii="Times New Roman" w:eastAsia="Calibri" w:hAnsi="Times New Roman"/>
          <w:b/>
          <w:color w:val="000000"/>
          <w:sz w:val="24"/>
          <w:szCs w:val="24"/>
        </w:rPr>
        <w:t xml:space="preserve">Kérem a tisztelt képviselőket, támogassák a javaslatomat. </w:t>
      </w:r>
    </w:p>
    <w:p w:rsidR="00F0354A" w:rsidRDefault="00EF50E6">
      <w:pPr>
        <w:suppressAutoHyphens/>
        <w:spacing w:after="0" w:line="240" w:lineRule="auto"/>
        <w:jc w:val="both"/>
      </w:pPr>
      <w:r>
        <w:rPr>
          <w:rFonts w:ascii="Times New Roman" w:hAnsi="Times New Roman"/>
          <w:sz w:val="24"/>
          <w:szCs w:val="24"/>
        </w:rPr>
        <w:t>A Képviselő-testület döntési hatáskörét a Magyarország helyi önkormányzatairól szóló 2011. évi CLXXXIX. törvény 42.§ 1. pontja alapozza meg, mely szerint a képviselő-testület hatásköréből nem ruházható át a rendeletalkotás.</w:t>
      </w:r>
    </w:p>
    <w:p w:rsidR="00F0354A" w:rsidRDefault="00F0354A">
      <w:pPr>
        <w:widowControl w:val="0"/>
        <w:suppressAutoHyphens/>
        <w:spacing w:after="0" w:line="240" w:lineRule="auto"/>
        <w:ind w:left="720"/>
        <w:jc w:val="both"/>
        <w:rPr>
          <w:rFonts w:ascii="Times New Roman" w:hAnsi="Times New Roman"/>
          <w:sz w:val="24"/>
          <w:szCs w:val="24"/>
        </w:rPr>
      </w:pPr>
    </w:p>
    <w:p w:rsidR="00F0354A" w:rsidRDefault="00F0354A">
      <w:pPr>
        <w:widowControl w:val="0"/>
        <w:suppressAutoHyphens/>
        <w:spacing w:after="0" w:line="240" w:lineRule="auto"/>
        <w:rPr>
          <w:rFonts w:ascii="Times New Roman" w:hAnsi="Times New Roman"/>
          <w:sz w:val="24"/>
          <w:szCs w:val="24"/>
        </w:rPr>
      </w:pPr>
    </w:p>
    <w:p w:rsidR="00F0354A" w:rsidRDefault="00EF50E6">
      <w:pPr>
        <w:suppressAutoHyphens/>
        <w:spacing w:after="0" w:line="240" w:lineRule="auto"/>
        <w:jc w:val="center"/>
      </w:pPr>
      <w:r>
        <w:rPr>
          <w:rFonts w:ascii="Times New Roman" w:hAnsi="Times New Roman"/>
          <w:b/>
          <w:sz w:val="24"/>
          <w:szCs w:val="24"/>
        </w:rPr>
        <w:t>Hatásvizsgálat</w:t>
      </w:r>
    </w:p>
    <w:p w:rsidR="00F0354A" w:rsidRDefault="00F0354A">
      <w:pPr>
        <w:suppressAutoHyphens/>
        <w:spacing w:after="0" w:line="240" w:lineRule="auto"/>
        <w:rPr>
          <w:rFonts w:ascii="Times New Roman" w:hAnsi="Times New Roman"/>
          <w:sz w:val="24"/>
          <w:szCs w:val="24"/>
        </w:rPr>
      </w:pPr>
    </w:p>
    <w:p w:rsidR="00F0354A" w:rsidRDefault="00EF50E6">
      <w:pPr>
        <w:widowControl w:val="0"/>
        <w:suppressAutoHyphens/>
        <w:spacing w:after="0" w:line="240" w:lineRule="auto"/>
        <w:jc w:val="both"/>
      </w:pPr>
      <w:r>
        <w:rPr>
          <w:rFonts w:ascii="Times New Roman" w:eastAsia="Calibri" w:hAnsi="Times New Roman"/>
          <w:sz w:val="24"/>
          <w:szCs w:val="24"/>
        </w:rPr>
        <w:t xml:space="preserve">Budapest Főváros VII. Kerület Erzsébetváros Önkormányzat Képviselő-testületének a közösségi együttélés alapvető szabályairól és ezek elmulasztásának jogkövetkezményeiről szóló 2/2013. (I.25.) önkormányzati rendelet </w:t>
      </w:r>
      <w:r>
        <w:rPr>
          <w:rFonts w:ascii="Times New Roman" w:hAnsi="Times New Roman"/>
          <w:sz w:val="24"/>
          <w:szCs w:val="24"/>
        </w:rPr>
        <w:t>módosításának várható hatásai a jogalkotásról szóló 2010. évi CXXX. törvény 17. §-a szerint:</w:t>
      </w:r>
    </w:p>
    <w:p w:rsidR="00F0354A" w:rsidRDefault="00F0354A">
      <w:pPr>
        <w:widowControl w:val="0"/>
        <w:suppressAutoHyphens/>
        <w:spacing w:after="0" w:line="240" w:lineRule="auto"/>
        <w:rPr>
          <w:rFonts w:ascii="Times New Roman" w:hAnsi="Times New Roman"/>
          <w:sz w:val="24"/>
          <w:szCs w:val="24"/>
        </w:rPr>
      </w:pPr>
    </w:p>
    <w:p w:rsidR="00F0354A" w:rsidRDefault="00EF50E6">
      <w:pPr>
        <w:suppressAutoHyphens/>
        <w:spacing w:after="0" w:line="240" w:lineRule="auto"/>
      </w:pPr>
      <w:r>
        <w:rPr>
          <w:rFonts w:ascii="Times New Roman" w:hAnsi="Times New Roman"/>
          <w:sz w:val="24"/>
          <w:szCs w:val="24"/>
        </w:rPr>
        <w:t xml:space="preserve">1. </w:t>
      </w:r>
      <w:r>
        <w:rPr>
          <w:rFonts w:ascii="Times New Roman" w:hAnsi="Times New Roman"/>
          <w:b/>
          <w:sz w:val="24"/>
          <w:szCs w:val="24"/>
        </w:rPr>
        <w:t>A jogszabály társadalmi, gazdasági, költségvetési hatásai</w:t>
      </w:r>
    </w:p>
    <w:p w:rsidR="00F0354A" w:rsidRDefault="00EF50E6" w:rsidP="00586950">
      <w:pPr>
        <w:suppressAutoHyphens/>
        <w:spacing w:after="240" w:line="240" w:lineRule="auto"/>
        <w:jc w:val="both"/>
      </w:pPr>
      <w:r>
        <w:rPr>
          <w:rFonts w:ascii="Times New Roman" w:hAnsi="Times New Roman"/>
          <w:sz w:val="24"/>
          <w:szCs w:val="24"/>
          <w:lang w:val="hu" w:eastAsia="en-US"/>
        </w:rPr>
        <w:t>A Rendelet módosításának az Önkormányzatot érintő gazdasági, költségvetési hatása, hogy a rendeletmódosítással megál</w:t>
      </w:r>
      <w:r w:rsidR="00A7422D">
        <w:rPr>
          <w:rFonts w:ascii="Times New Roman" w:hAnsi="Times New Roman"/>
          <w:sz w:val="24"/>
          <w:szCs w:val="24"/>
          <w:lang w:val="hu" w:eastAsia="en-US"/>
        </w:rPr>
        <w:t>l</w:t>
      </w:r>
      <w:r>
        <w:rPr>
          <w:rFonts w:ascii="Times New Roman" w:hAnsi="Times New Roman"/>
          <w:sz w:val="24"/>
          <w:szCs w:val="24"/>
          <w:lang w:val="hu" w:eastAsia="en-US"/>
        </w:rPr>
        <w:t>apított közösségellenes magatartásformák szankcionálása során, a rendeletben foglaltak megsértéséért kiszabott közigazgatási bírság az Önkormányzat</w:t>
      </w:r>
      <w:r>
        <w:rPr>
          <w:rFonts w:ascii="Times New Roman" w:hAnsi="Times New Roman"/>
          <w:color w:val="000000"/>
          <w:sz w:val="24"/>
          <w:szCs w:val="24"/>
          <w:lang w:val="hu" w:eastAsia="en-US"/>
        </w:rPr>
        <w:t xml:space="preserve"> bevételét képezi.</w:t>
      </w:r>
    </w:p>
    <w:p w:rsidR="00F0354A" w:rsidRDefault="00EF50E6">
      <w:pPr>
        <w:suppressAutoHyphens/>
        <w:spacing w:after="240" w:line="240" w:lineRule="auto"/>
        <w:jc w:val="both"/>
      </w:pPr>
      <w:r>
        <w:rPr>
          <w:rFonts w:ascii="Times New Roman" w:eastAsia="Arial" w:hAnsi="Times New Roman"/>
          <w:sz w:val="24"/>
          <w:szCs w:val="24"/>
          <w:lang w:val="hu" w:eastAsia="en-US"/>
        </w:rPr>
        <w:t xml:space="preserve">2. </w:t>
      </w:r>
      <w:r>
        <w:rPr>
          <w:rFonts w:ascii="Times New Roman" w:eastAsia="Arial" w:hAnsi="Times New Roman"/>
          <w:b/>
          <w:sz w:val="24"/>
          <w:szCs w:val="24"/>
          <w:lang w:val="hu" w:eastAsia="en-US"/>
        </w:rPr>
        <w:t>A jogszabály környezeti és egészségi következményei</w:t>
      </w:r>
      <w:r>
        <w:rPr>
          <w:rFonts w:ascii="Times New Roman" w:eastAsia="Arial" w:hAnsi="Times New Roman"/>
          <w:sz w:val="24"/>
          <w:szCs w:val="24"/>
          <w:lang w:val="hu" w:eastAsia="en-US"/>
        </w:rPr>
        <w:br/>
        <w:t>A nem lakás céljára szolgáló helyiségben tartott rendezvények korlátozásával a zajszennyezés esetleges csökkenése hozzájárul a lakosság Alaptörvény XX. cikk (1) bekezdésében meghatározott testi és lelki egészséghez, és egészséges környezethez való alapvető jogának érvényesüléséhez, jótékony hatással lehet a helyiek közérzetére, testi, és mentális egészségére.</w:t>
      </w:r>
    </w:p>
    <w:p w:rsidR="00F0354A" w:rsidRDefault="00EF50E6" w:rsidP="00586950">
      <w:pPr>
        <w:suppressAutoHyphens/>
        <w:spacing w:after="240" w:line="240" w:lineRule="auto"/>
        <w:jc w:val="both"/>
      </w:pPr>
      <w:r>
        <w:rPr>
          <w:rFonts w:ascii="Times New Roman" w:eastAsia="Arial" w:hAnsi="Times New Roman"/>
          <w:sz w:val="24"/>
          <w:szCs w:val="24"/>
          <w:lang w:val="hu" w:eastAsia="en-US"/>
        </w:rPr>
        <w:t xml:space="preserve">3. </w:t>
      </w:r>
      <w:r>
        <w:rPr>
          <w:rFonts w:ascii="Times New Roman" w:eastAsia="Arial" w:hAnsi="Times New Roman"/>
          <w:b/>
          <w:sz w:val="24"/>
          <w:szCs w:val="24"/>
          <w:lang w:val="hu" w:eastAsia="en-US"/>
        </w:rPr>
        <w:t>A jogszabály adminisztratív terheket befolyásoló hatásai</w:t>
      </w:r>
      <w:r>
        <w:rPr>
          <w:rFonts w:ascii="Times New Roman" w:eastAsia="Arial" w:hAnsi="Times New Roman"/>
          <w:sz w:val="24"/>
          <w:szCs w:val="24"/>
          <w:lang w:val="hu" w:eastAsia="en-US"/>
        </w:rPr>
        <w:br/>
      </w:r>
      <w:r>
        <w:rPr>
          <w:rFonts w:ascii="Times New Roman" w:hAnsi="Times New Roman"/>
          <w:sz w:val="24"/>
          <w:szCs w:val="24"/>
          <w:lang w:val="hu" w:eastAsia="en-US"/>
        </w:rPr>
        <w:t>A rendelet módosítása, illetve kiegészítése nem eredményez többlet adminisztratív feladatokat.</w:t>
      </w:r>
    </w:p>
    <w:p w:rsidR="00F0354A" w:rsidRDefault="00EF50E6">
      <w:pPr>
        <w:suppressAutoHyphens/>
        <w:spacing w:after="0" w:line="240" w:lineRule="auto"/>
      </w:pPr>
      <w:r>
        <w:rPr>
          <w:rFonts w:ascii="Times New Roman" w:hAnsi="Times New Roman"/>
          <w:sz w:val="24"/>
          <w:szCs w:val="24"/>
        </w:rPr>
        <w:t xml:space="preserve">4. </w:t>
      </w:r>
      <w:r>
        <w:rPr>
          <w:rFonts w:ascii="Times New Roman" w:hAnsi="Times New Roman"/>
          <w:b/>
          <w:sz w:val="24"/>
          <w:szCs w:val="24"/>
        </w:rPr>
        <w:t>A jogszabály megalkotásának szükségessége, a jogalkotás elmaradásának várható következményei</w:t>
      </w:r>
    </w:p>
    <w:p w:rsidR="00F0354A" w:rsidRDefault="00EF50E6">
      <w:pPr>
        <w:suppressAutoHyphens/>
        <w:spacing w:after="0" w:line="240" w:lineRule="auto"/>
        <w:jc w:val="both"/>
      </w:pPr>
      <w:r>
        <w:rPr>
          <w:rFonts w:ascii="Times New Roman" w:hAnsi="Times New Roman"/>
          <w:sz w:val="24"/>
          <w:szCs w:val="24"/>
        </w:rPr>
        <w:t>A jogalkotás elmaradásával esetlegesen sérülhet a lakosságnak az Alaptörvényben meghatározott testi és lelki egészséghez, és egészséges környezethez való alapvető joga.</w:t>
      </w:r>
    </w:p>
    <w:p w:rsidR="00F0354A" w:rsidRDefault="00EF50E6">
      <w:pPr>
        <w:suppressAutoHyphens/>
        <w:spacing w:after="0" w:line="240" w:lineRule="auto"/>
        <w:jc w:val="both"/>
      </w:pPr>
      <w:r>
        <w:rPr>
          <w:rFonts w:ascii="Times New Roman" w:eastAsiaTheme="minorHAnsi" w:hAnsi="Times New Roman"/>
          <w:sz w:val="24"/>
          <w:szCs w:val="24"/>
          <w:lang w:val="hu" w:eastAsia="en-US"/>
        </w:rPr>
        <w:lastRenderedPageBreak/>
        <w:t>A Rendelet módosítására törvényi kötelezés nincs, a jogalkotás esetleges elmaradása jogsértést nem okoz.</w:t>
      </w:r>
    </w:p>
    <w:p w:rsidR="00F0354A" w:rsidRDefault="00F0354A">
      <w:pPr>
        <w:suppressAutoHyphens/>
        <w:spacing w:after="0" w:line="240" w:lineRule="auto"/>
        <w:jc w:val="both"/>
        <w:rPr>
          <w:rFonts w:ascii="Times New Roman" w:hAnsi="Times New Roman"/>
          <w:sz w:val="24"/>
          <w:szCs w:val="24"/>
        </w:rPr>
      </w:pPr>
    </w:p>
    <w:p w:rsidR="00F0354A" w:rsidRDefault="00EF50E6">
      <w:pPr>
        <w:widowControl w:val="0"/>
        <w:suppressAutoHyphens/>
        <w:spacing w:after="0" w:line="240" w:lineRule="auto"/>
      </w:pPr>
      <w:r>
        <w:rPr>
          <w:rFonts w:ascii="Times New Roman" w:hAnsi="Times New Roman"/>
          <w:sz w:val="24"/>
          <w:szCs w:val="24"/>
        </w:rPr>
        <w:t xml:space="preserve">5. </w:t>
      </w:r>
      <w:r>
        <w:rPr>
          <w:rFonts w:ascii="Times New Roman" w:hAnsi="Times New Roman"/>
          <w:b/>
          <w:sz w:val="24"/>
          <w:szCs w:val="24"/>
        </w:rPr>
        <w:t>A jogszabály alkalmazásához szükséges személyi, szervezeti, tárgyi és pénzügyi feltételek</w:t>
      </w:r>
      <w:r>
        <w:rPr>
          <w:rFonts w:ascii="Times New Roman" w:hAnsi="Times New Roman"/>
          <w:sz w:val="24"/>
          <w:szCs w:val="24"/>
        </w:rPr>
        <w:br/>
        <w:t xml:space="preserve">A rendelet módosítása többlet személyi, tárgyi vagy pénzügyi feltételt nem igényel. A szükséges feltételek rendelkezésre állnak. </w:t>
      </w:r>
    </w:p>
    <w:p w:rsidR="00F0354A" w:rsidRDefault="00F0354A">
      <w:pPr>
        <w:widowControl w:val="0"/>
        <w:suppressAutoHyphens/>
        <w:spacing w:after="0" w:line="240" w:lineRule="auto"/>
        <w:rPr>
          <w:rFonts w:ascii="Times New Roman" w:hAnsi="Times New Roman"/>
          <w:sz w:val="24"/>
          <w:szCs w:val="24"/>
        </w:rPr>
      </w:pPr>
    </w:p>
    <w:p w:rsidR="00F0354A" w:rsidRDefault="00F0354A">
      <w:pPr>
        <w:widowControl w:val="0"/>
        <w:suppressAutoHyphens/>
        <w:spacing w:after="0" w:line="240" w:lineRule="auto"/>
        <w:rPr>
          <w:rFonts w:ascii="Times New Roman" w:hAnsi="Times New Roman"/>
          <w:sz w:val="24"/>
          <w:szCs w:val="24"/>
        </w:rPr>
      </w:pPr>
    </w:p>
    <w:p w:rsidR="00F0354A" w:rsidRDefault="00EF50E6">
      <w:pPr>
        <w:widowControl w:val="0"/>
        <w:suppressAutoHyphens/>
        <w:spacing w:after="0" w:line="240" w:lineRule="auto"/>
        <w:jc w:val="both"/>
      </w:pPr>
      <w:r>
        <w:rPr>
          <w:rFonts w:ascii="Times New Roman" w:hAnsi="Times New Roman"/>
          <w:b/>
          <w:bCs/>
          <w:sz w:val="24"/>
          <w:szCs w:val="24"/>
        </w:rPr>
        <w:t xml:space="preserve">Kérem a tisztelt Képviselő-testületet az előterjesztés megtárgyalására és a rendelettervezet elfogadására. </w:t>
      </w:r>
    </w:p>
    <w:p w:rsidR="00F0354A" w:rsidRDefault="00F0354A">
      <w:pPr>
        <w:widowControl w:val="0"/>
        <w:suppressAutoHyphens/>
        <w:spacing w:after="0" w:line="240" w:lineRule="auto"/>
        <w:rPr>
          <w:rFonts w:ascii="Times New Roman" w:hAnsi="Times New Roman"/>
          <w:sz w:val="24"/>
          <w:szCs w:val="24"/>
        </w:rPr>
      </w:pPr>
    </w:p>
    <w:p w:rsidR="00F0354A" w:rsidRDefault="00F0354A">
      <w:pPr>
        <w:widowControl w:val="0"/>
        <w:suppressAutoHyphens/>
        <w:spacing w:after="0" w:line="240" w:lineRule="auto"/>
        <w:rPr>
          <w:rFonts w:ascii="Times New Roman" w:hAnsi="Times New Roman"/>
          <w:sz w:val="24"/>
          <w:szCs w:val="24"/>
        </w:rPr>
      </w:pPr>
    </w:p>
    <w:p w:rsidR="00F0354A" w:rsidRDefault="00F0354A">
      <w:pPr>
        <w:widowControl w:val="0"/>
        <w:suppressAutoHyphens/>
        <w:spacing w:after="0" w:line="240" w:lineRule="auto"/>
        <w:rPr>
          <w:rFonts w:ascii="Times New Roman" w:hAnsi="Times New Roman"/>
          <w:sz w:val="24"/>
          <w:szCs w:val="24"/>
        </w:rPr>
      </w:pPr>
    </w:p>
    <w:p w:rsidR="00F0354A" w:rsidRDefault="00EF50E6">
      <w:pPr>
        <w:suppressAutoHyphens/>
        <w:spacing w:after="0" w:line="240" w:lineRule="auto"/>
      </w:pPr>
      <w:r>
        <w:rPr>
          <w:rFonts w:ascii="Times New Roman" w:hAnsi="Times New Roman"/>
          <w:sz w:val="24"/>
          <w:szCs w:val="24"/>
        </w:rPr>
        <w:t>Budapest, 2024. január 2.</w:t>
      </w:r>
    </w:p>
    <w:p w:rsidR="00F0354A" w:rsidRDefault="00F0354A">
      <w:pPr>
        <w:widowControl w:val="0"/>
        <w:tabs>
          <w:tab w:val="center" w:pos="2340"/>
          <w:tab w:val="center" w:pos="6660"/>
        </w:tabs>
        <w:suppressAutoHyphens/>
        <w:spacing w:after="0" w:line="240" w:lineRule="auto"/>
        <w:rPr>
          <w:rFonts w:ascii="Times New Roman" w:hAnsi="Times New Roman"/>
          <w:sz w:val="24"/>
          <w:szCs w:val="24"/>
        </w:rPr>
      </w:pPr>
    </w:p>
    <w:p w:rsidR="00F0354A" w:rsidRDefault="00EF50E6">
      <w:pPr>
        <w:widowControl w:val="0"/>
        <w:tabs>
          <w:tab w:val="center" w:pos="2340"/>
          <w:tab w:val="center" w:pos="6660"/>
        </w:tabs>
        <w:suppressAutoHyphens/>
        <w:spacing w:after="0" w:line="240" w:lineRule="auto"/>
      </w:pPr>
      <w:r>
        <w:rPr>
          <w:rFonts w:ascii="Times New Roman" w:hAnsi="Times New Roman"/>
          <w:sz w:val="24"/>
          <w:szCs w:val="24"/>
          <w:lang w:val="x-none"/>
        </w:rPr>
        <w:tab/>
      </w:r>
      <w:r>
        <w:rPr>
          <w:rFonts w:ascii="Times New Roman" w:hAnsi="Times New Roman"/>
          <w:sz w:val="24"/>
          <w:szCs w:val="24"/>
          <w:lang w:val="x-none"/>
        </w:rPr>
        <w:tab/>
        <w:t xml:space="preserve"> </w:t>
      </w:r>
      <w:r>
        <w:rPr>
          <w:rFonts w:ascii="Times New Roman" w:hAnsi="Times New Roman"/>
          <w:b/>
          <w:sz w:val="24"/>
          <w:szCs w:val="24"/>
        </w:rPr>
        <w:t>Garai Dóra</w:t>
      </w:r>
    </w:p>
    <w:p w:rsidR="00F0354A" w:rsidRDefault="00EF50E6">
      <w:pPr>
        <w:widowControl w:val="0"/>
        <w:tabs>
          <w:tab w:val="center" w:pos="2340"/>
          <w:tab w:val="center" w:pos="6660"/>
        </w:tabs>
        <w:suppressAutoHyphens/>
        <w:spacing w:after="0" w:line="240" w:lineRule="auto"/>
      </w:pPr>
      <w:r>
        <w:rPr>
          <w:rFonts w:ascii="Times New Roman" w:hAnsi="Times New Roman"/>
          <w:b/>
          <w:sz w:val="24"/>
          <w:szCs w:val="24"/>
          <w:lang w:val="x-none"/>
        </w:rPr>
        <w:tab/>
      </w:r>
      <w:r>
        <w:rPr>
          <w:rFonts w:ascii="Times New Roman" w:hAnsi="Times New Roman"/>
          <w:b/>
          <w:sz w:val="24"/>
          <w:szCs w:val="24"/>
          <w:lang w:val="x-none"/>
        </w:rPr>
        <w:tab/>
      </w:r>
      <w:r>
        <w:rPr>
          <w:rFonts w:ascii="Times New Roman" w:hAnsi="Times New Roman"/>
          <w:b/>
          <w:sz w:val="24"/>
          <w:szCs w:val="24"/>
        </w:rPr>
        <w:t>önkormányzati képviselő</w:t>
      </w:r>
    </w:p>
    <w:p w:rsidR="00F0354A" w:rsidRDefault="00F0354A">
      <w:pPr>
        <w:widowControl w:val="0"/>
        <w:tabs>
          <w:tab w:val="center" w:pos="2340"/>
          <w:tab w:val="center" w:pos="6660"/>
        </w:tabs>
        <w:suppressAutoHyphens/>
        <w:spacing w:after="0" w:line="240" w:lineRule="auto"/>
        <w:rPr>
          <w:rFonts w:ascii="Times New Roman" w:hAnsi="Times New Roman"/>
          <w:sz w:val="24"/>
          <w:szCs w:val="24"/>
        </w:rPr>
      </w:pPr>
    </w:p>
    <w:p w:rsidR="00F0354A" w:rsidRDefault="00F0354A">
      <w:pPr>
        <w:widowControl w:val="0"/>
        <w:tabs>
          <w:tab w:val="center" w:pos="2340"/>
          <w:tab w:val="center" w:pos="6660"/>
        </w:tabs>
        <w:suppressAutoHyphens/>
        <w:spacing w:after="0" w:line="240" w:lineRule="auto"/>
        <w:rPr>
          <w:rFonts w:ascii="Times New Roman" w:hAnsi="Times New Roman"/>
          <w:sz w:val="24"/>
          <w:szCs w:val="24"/>
        </w:rPr>
      </w:pPr>
    </w:p>
    <w:p w:rsidR="00F0354A" w:rsidRDefault="00EF50E6">
      <w:pPr>
        <w:widowControl w:val="0"/>
        <w:tabs>
          <w:tab w:val="center" w:pos="2340"/>
          <w:tab w:val="center" w:pos="6660"/>
        </w:tabs>
        <w:suppressAutoHyphens/>
        <w:spacing w:after="0" w:line="240" w:lineRule="auto"/>
      </w:pPr>
      <w:r>
        <w:rPr>
          <w:rFonts w:ascii="Times New Roman" w:hAnsi="Times New Roman"/>
          <w:sz w:val="24"/>
          <w:szCs w:val="24"/>
          <w:u w:val="single"/>
        </w:rPr>
        <w:t xml:space="preserve">Melléklet: </w:t>
      </w:r>
    </w:p>
    <w:p w:rsidR="00F0354A" w:rsidRDefault="00EF50E6" w:rsidP="00A7422D">
      <w:pPr>
        <w:widowControl w:val="0"/>
        <w:tabs>
          <w:tab w:val="center" w:pos="2340"/>
          <w:tab w:val="center" w:pos="6660"/>
        </w:tabs>
        <w:suppressAutoHyphens/>
        <w:spacing w:after="0" w:line="240" w:lineRule="auto"/>
        <w:jc w:val="both"/>
      </w:pPr>
      <w:r>
        <w:rPr>
          <w:rFonts w:ascii="Times New Roman" w:hAnsi="Times New Roman"/>
          <w:sz w:val="24"/>
          <w:szCs w:val="24"/>
        </w:rPr>
        <w:t>Rendelet-tervezet a közösségi együttélés alapvető szabályairól és ezek elmulasztásának</w:t>
      </w:r>
      <w:r w:rsidR="00A7422D">
        <w:rPr>
          <w:rFonts w:ascii="Times New Roman" w:hAnsi="Times New Roman"/>
          <w:sz w:val="24"/>
          <w:szCs w:val="24"/>
        </w:rPr>
        <w:t xml:space="preserve"> </w:t>
      </w:r>
      <w:r>
        <w:rPr>
          <w:rFonts w:ascii="Times New Roman" w:hAnsi="Times New Roman"/>
          <w:sz w:val="24"/>
          <w:szCs w:val="24"/>
        </w:rPr>
        <w:t xml:space="preserve">jogkövetkezményeiről szóló 2/2013. (I.25.) önkormányzati rendelet módosítására </w:t>
      </w:r>
    </w:p>
    <w:bookmarkEnd w:id="1"/>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sectPr w:rsidR="00AF74CC"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5F1" w:rsidRDefault="008B65F1">
      <w:pPr>
        <w:spacing w:after="0" w:line="240" w:lineRule="auto"/>
      </w:pPr>
      <w:r>
        <w:separator/>
      </w:r>
    </w:p>
  </w:endnote>
  <w:endnote w:type="continuationSeparator" w:id="0">
    <w:p w:rsidR="008B65F1" w:rsidRDefault="008B6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EF50E6">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9046A7">
      <w:rPr>
        <w:rFonts w:ascii="Times New Roman" w:hAnsi="Times New Roman"/>
        <w:noProof/>
        <w:sz w:val="20"/>
        <w:szCs w:val="20"/>
      </w:rPr>
      <w:t>2</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5F1" w:rsidRDefault="008B65F1">
      <w:pPr>
        <w:spacing w:after="0" w:line="240" w:lineRule="auto"/>
      </w:pPr>
      <w:r>
        <w:separator/>
      </w:r>
    </w:p>
  </w:footnote>
  <w:footnote w:type="continuationSeparator" w:id="0">
    <w:p w:rsidR="008B65F1" w:rsidRDefault="008B65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C2805864">
      <w:start w:val="1"/>
      <w:numFmt w:val="lowerLetter"/>
      <w:lvlText w:val="%1)"/>
      <w:lvlJc w:val="left"/>
      <w:pPr>
        <w:ind w:left="720" w:hanging="360"/>
      </w:pPr>
      <w:rPr>
        <w:rFonts w:cs="Times New Roman" w:hint="default"/>
      </w:rPr>
    </w:lvl>
    <w:lvl w:ilvl="1" w:tplc="6FFED372" w:tentative="1">
      <w:start w:val="1"/>
      <w:numFmt w:val="lowerLetter"/>
      <w:lvlText w:val="%2."/>
      <w:lvlJc w:val="left"/>
      <w:pPr>
        <w:ind w:left="1440" w:hanging="360"/>
      </w:pPr>
      <w:rPr>
        <w:rFonts w:cs="Times New Roman"/>
      </w:rPr>
    </w:lvl>
    <w:lvl w:ilvl="2" w:tplc="390853F6">
      <w:start w:val="1"/>
      <w:numFmt w:val="lowerLetter"/>
      <w:lvlText w:val="%3)"/>
      <w:lvlJc w:val="right"/>
      <w:pPr>
        <w:ind w:left="2160" w:hanging="180"/>
      </w:pPr>
      <w:rPr>
        <w:rFonts w:ascii="Times New Roman" w:eastAsia="Times New Roman" w:hAnsi="Times New Roman" w:cs="Times New Roman"/>
      </w:rPr>
    </w:lvl>
    <w:lvl w:ilvl="3" w:tplc="95C8C95A" w:tentative="1">
      <w:start w:val="1"/>
      <w:numFmt w:val="decimal"/>
      <w:lvlText w:val="%4."/>
      <w:lvlJc w:val="left"/>
      <w:pPr>
        <w:ind w:left="2880" w:hanging="360"/>
      </w:pPr>
      <w:rPr>
        <w:rFonts w:cs="Times New Roman"/>
      </w:rPr>
    </w:lvl>
    <w:lvl w:ilvl="4" w:tplc="F6A48C06" w:tentative="1">
      <w:start w:val="1"/>
      <w:numFmt w:val="lowerLetter"/>
      <w:lvlText w:val="%5."/>
      <w:lvlJc w:val="left"/>
      <w:pPr>
        <w:ind w:left="3600" w:hanging="360"/>
      </w:pPr>
      <w:rPr>
        <w:rFonts w:cs="Times New Roman"/>
      </w:rPr>
    </w:lvl>
    <w:lvl w:ilvl="5" w:tplc="24563BC8" w:tentative="1">
      <w:start w:val="1"/>
      <w:numFmt w:val="lowerRoman"/>
      <w:lvlText w:val="%6."/>
      <w:lvlJc w:val="right"/>
      <w:pPr>
        <w:ind w:left="4320" w:hanging="180"/>
      </w:pPr>
      <w:rPr>
        <w:rFonts w:cs="Times New Roman"/>
      </w:rPr>
    </w:lvl>
    <w:lvl w:ilvl="6" w:tplc="F6024968" w:tentative="1">
      <w:start w:val="1"/>
      <w:numFmt w:val="decimal"/>
      <w:lvlText w:val="%7."/>
      <w:lvlJc w:val="left"/>
      <w:pPr>
        <w:ind w:left="5040" w:hanging="360"/>
      </w:pPr>
      <w:rPr>
        <w:rFonts w:cs="Times New Roman"/>
      </w:rPr>
    </w:lvl>
    <w:lvl w:ilvl="7" w:tplc="973EA6FA" w:tentative="1">
      <w:start w:val="1"/>
      <w:numFmt w:val="lowerLetter"/>
      <w:lvlText w:val="%8."/>
      <w:lvlJc w:val="left"/>
      <w:pPr>
        <w:ind w:left="5760" w:hanging="360"/>
      </w:pPr>
      <w:rPr>
        <w:rFonts w:cs="Times New Roman"/>
      </w:rPr>
    </w:lvl>
    <w:lvl w:ilvl="8" w:tplc="75F6F3FC"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E74BA78">
      <w:start w:val="1"/>
      <w:numFmt w:val="lowerLetter"/>
      <w:lvlText w:val="%1)"/>
      <w:lvlJc w:val="left"/>
      <w:pPr>
        <w:ind w:left="720" w:hanging="360"/>
      </w:pPr>
      <w:rPr>
        <w:rFonts w:hint="default"/>
      </w:rPr>
    </w:lvl>
    <w:lvl w:ilvl="1" w:tplc="340C055C" w:tentative="1">
      <w:start w:val="1"/>
      <w:numFmt w:val="lowerLetter"/>
      <w:lvlText w:val="%2."/>
      <w:lvlJc w:val="left"/>
      <w:pPr>
        <w:ind w:left="1440" w:hanging="360"/>
      </w:pPr>
    </w:lvl>
    <w:lvl w:ilvl="2" w:tplc="F730A388" w:tentative="1">
      <w:start w:val="1"/>
      <w:numFmt w:val="lowerRoman"/>
      <w:lvlText w:val="%3."/>
      <w:lvlJc w:val="right"/>
      <w:pPr>
        <w:ind w:left="2160" w:hanging="180"/>
      </w:pPr>
    </w:lvl>
    <w:lvl w:ilvl="3" w:tplc="4BF45050" w:tentative="1">
      <w:start w:val="1"/>
      <w:numFmt w:val="decimal"/>
      <w:lvlText w:val="%4."/>
      <w:lvlJc w:val="left"/>
      <w:pPr>
        <w:ind w:left="2880" w:hanging="360"/>
      </w:pPr>
    </w:lvl>
    <w:lvl w:ilvl="4" w:tplc="868E92FC" w:tentative="1">
      <w:start w:val="1"/>
      <w:numFmt w:val="lowerLetter"/>
      <w:lvlText w:val="%5."/>
      <w:lvlJc w:val="left"/>
      <w:pPr>
        <w:ind w:left="3600" w:hanging="360"/>
      </w:pPr>
    </w:lvl>
    <w:lvl w:ilvl="5" w:tplc="452044F6" w:tentative="1">
      <w:start w:val="1"/>
      <w:numFmt w:val="lowerRoman"/>
      <w:lvlText w:val="%6."/>
      <w:lvlJc w:val="right"/>
      <w:pPr>
        <w:ind w:left="4320" w:hanging="180"/>
      </w:pPr>
    </w:lvl>
    <w:lvl w:ilvl="6" w:tplc="FA8ED13C" w:tentative="1">
      <w:start w:val="1"/>
      <w:numFmt w:val="decimal"/>
      <w:lvlText w:val="%7."/>
      <w:lvlJc w:val="left"/>
      <w:pPr>
        <w:ind w:left="5040" w:hanging="360"/>
      </w:pPr>
    </w:lvl>
    <w:lvl w:ilvl="7" w:tplc="671C0954" w:tentative="1">
      <w:start w:val="1"/>
      <w:numFmt w:val="lowerLetter"/>
      <w:lvlText w:val="%8."/>
      <w:lvlJc w:val="left"/>
      <w:pPr>
        <w:ind w:left="5760" w:hanging="360"/>
      </w:pPr>
    </w:lvl>
    <w:lvl w:ilvl="8" w:tplc="54E4101C"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B954783C">
      <w:start w:val="1"/>
      <w:numFmt w:val="lowerLetter"/>
      <w:lvlText w:val="%1)"/>
      <w:lvlJc w:val="left"/>
      <w:pPr>
        <w:ind w:left="1080" w:hanging="360"/>
      </w:pPr>
      <w:rPr>
        <w:rFonts w:hint="default"/>
        <w:b w:val="0"/>
      </w:rPr>
    </w:lvl>
    <w:lvl w:ilvl="1" w:tplc="2646B4C4" w:tentative="1">
      <w:start w:val="1"/>
      <w:numFmt w:val="lowerLetter"/>
      <w:lvlText w:val="%2."/>
      <w:lvlJc w:val="left"/>
      <w:pPr>
        <w:ind w:left="1800" w:hanging="360"/>
      </w:pPr>
    </w:lvl>
    <w:lvl w:ilvl="2" w:tplc="5140950A" w:tentative="1">
      <w:start w:val="1"/>
      <w:numFmt w:val="lowerRoman"/>
      <w:lvlText w:val="%3."/>
      <w:lvlJc w:val="right"/>
      <w:pPr>
        <w:ind w:left="2520" w:hanging="180"/>
      </w:pPr>
    </w:lvl>
    <w:lvl w:ilvl="3" w:tplc="139C9216" w:tentative="1">
      <w:start w:val="1"/>
      <w:numFmt w:val="decimal"/>
      <w:lvlText w:val="%4."/>
      <w:lvlJc w:val="left"/>
      <w:pPr>
        <w:ind w:left="3240" w:hanging="360"/>
      </w:pPr>
    </w:lvl>
    <w:lvl w:ilvl="4" w:tplc="C1D2139C" w:tentative="1">
      <w:start w:val="1"/>
      <w:numFmt w:val="lowerLetter"/>
      <w:lvlText w:val="%5."/>
      <w:lvlJc w:val="left"/>
      <w:pPr>
        <w:ind w:left="3960" w:hanging="360"/>
      </w:pPr>
    </w:lvl>
    <w:lvl w:ilvl="5" w:tplc="A96069DA" w:tentative="1">
      <w:start w:val="1"/>
      <w:numFmt w:val="lowerRoman"/>
      <w:lvlText w:val="%6."/>
      <w:lvlJc w:val="right"/>
      <w:pPr>
        <w:ind w:left="4680" w:hanging="180"/>
      </w:pPr>
    </w:lvl>
    <w:lvl w:ilvl="6" w:tplc="722C9958" w:tentative="1">
      <w:start w:val="1"/>
      <w:numFmt w:val="decimal"/>
      <w:lvlText w:val="%7."/>
      <w:lvlJc w:val="left"/>
      <w:pPr>
        <w:ind w:left="5400" w:hanging="360"/>
      </w:pPr>
    </w:lvl>
    <w:lvl w:ilvl="7" w:tplc="2B863520" w:tentative="1">
      <w:start w:val="1"/>
      <w:numFmt w:val="lowerLetter"/>
      <w:lvlText w:val="%8."/>
      <w:lvlJc w:val="left"/>
      <w:pPr>
        <w:ind w:left="6120" w:hanging="360"/>
      </w:pPr>
    </w:lvl>
    <w:lvl w:ilvl="8" w:tplc="7FB6E1BC"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802C9A84">
      <w:start w:val="1"/>
      <w:numFmt w:val="bullet"/>
      <w:lvlText w:val=""/>
      <w:lvlJc w:val="left"/>
      <w:pPr>
        <w:ind w:left="720" w:hanging="360"/>
      </w:pPr>
      <w:rPr>
        <w:rFonts w:ascii="Symbol" w:hAnsi="Symbol" w:hint="default"/>
      </w:rPr>
    </w:lvl>
    <w:lvl w:ilvl="1" w:tplc="28742E34">
      <w:start w:val="1"/>
      <w:numFmt w:val="bullet"/>
      <w:lvlText w:val="o"/>
      <w:lvlJc w:val="left"/>
      <w:pPr>
        <w:ind w:left="1440" w:hanging="360"/>
      </w:pPr>
      <w:rPr>
        <w:rFonts w:ascii="Courier New" w:hAnsi="Courier New" w:cs="Courier New" w:hint="default"/>
      </w:rPr>
    </w:lvl>
    <w:lvl w:ilvl="2" w:tplc="C760284E">
      <w:start w:val="1"/>
      <w:numFmt w:val="bullet"/>
      <w:lvlText w:val=""/>
      <w:lvlJc w:val="left"/>
      <w:pPr>
        <w:ind w:left="2160" w:hanging="360"/>
      </w:pPr>
      <w:rPr>
        <w:rFonts w:ascii="Wingdings" w:hAnsi="Wingdings" w:hint="default"/>
      </w:rPr>
    </w:lvl>
    <w:lvl w:ilvl="3" w:tplc="84926FA0">
      <w:start w:val="1"/>
      <w:numFmt w:val="bullet"/>
      <w:lvlText w:val=""/>
      <w:lvlJc w:val="left"/>
      <w:pPr>
        <w:ind w:left="2880" w:hanging="360"/>
      </w:pPr>
      <w:rPr>
        <w:rFonts w:ascii="Symbol" w:hAnsi="Symbol" w:hint="default"/>
      </w:rPr>
    </w:lvl>
    <w:lvl w:ilvl="4" w:tplc="CE9A9FCE">
      <w:start w:val="1"/>
      <w:numFmt w:val="bullet"/>
      <w:lvlText w:val="o"/>
      <w:lvlJc w:val="left"/>
      <w:pPr>
        <w:ind w:left="3600" w:hanging="360"/>
      </w:pPr>
      <w:rPr>
        <w:rFonts w:ascii="Courier New" w:hAnsi="Courier New" w:cs="Courier New" w:hint="default"/>
      </w:rPr>
    </w:lvl>
    <w:lvl w:ilvl="5" w:tplc="48044F06">
      <w:start w:val="1"/>
      <w:numFmt w:val="bullet"/>
      <w:lvlText w:val=""/>
      <w:lvlJc w:val="left"/>
      <w:pPr>
        <w:ind w:left="4320" w:hanging="360"/>
      </w:pPr>
      <w:rPr>
        <w:rFonts w:ascii="Wingdings" w:hAnsi="Wingdings" w:hint="default"/>
      </w:rPr>
    </w:lvl>
    <w:lvl w:ilvl="6" w:tplc="ED4C34AA">
      <w:start w:val="1"/>
      <w:numFmt w:val="bullet"/>
      <w:lvlText w:val=""/>
      <w:lvlJc w:val="left"/>
      <w:pPr>
        <w:ind w:left="5040" w:hanging="360"/>
      </w:pPr>
      <w:rPr>
        <w:rFonts w:ascii="Symbol" w:hAnsi="Symbol" w:hint="default"/>
      </w:rPr>
    </w:lvl>
    <w:lvl w:ilvl="7" w:tplc="E3ACDC08">
      <w:start w:val="1"/>
      <w:numFmt w:val="bullet"/>
      <w:lvlText w:val="o"/>
      <w:lvlJc w:val="left"/>
      <w:pPr>
        <w:ind w:left="5760" w:hanging="360"/>
      </w:pPr>
      <w:rPr>
        <w:rFonts w:ascii="Courier New" w:hAnsi="Courier New" w:cs="Courier New" w:hint="default"/>
      </w:rPr>
    </w:lvl>
    <w:lvl w:ilvl="8" w:tplc="DAE077AC">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D5686F58">
      <w:start w:val="1"/>
      <w:numFmt w:val="bullet"/>
      <w:lvlText w:val=""/>
      <w:lvlJc w:val="left"/>
      <w:pPr>
        <w:ind w:left="720" w:hanging="360"/>
      </w:pPr>
      <w:rPr>
        <w:rFonts w:ascii="Symbol" w:hAnsi="Symbol" w:hint="default"/>
      </w:rPr>
    </w:lvl>
    <w:lvl w:ilvl="1" w:tplc="12EE8184" w:tentative="1">
      <w:start w:val="1"/>
      <w:numFmt w:val="bullet"/>
      <w:lvlText w:val="o"/>
      <w:lvlJc w:val="left"/>
      <w:pPr>
        <w:ind w:left="1440" w:hanging="360"/>
      </w:pPr>
      <w:rPr>
        <w:rFonts w:ascii="Courier New" w:hAnsi="Courier New" w:cs="Courier New" w:hint="default"/>
      </w:rPr>
    </w:lvl>
    <w:lvl w:ilvl="2" w:tplc="2D66EE1C" w:tentative="1">
      <w:start w:val="1"/>
      <w:numFmt w:val="bullet"/>
      <w:lvlText w:val=""/>
      <w:lvlJc w:val="left"/>
      <w:pPr>
        <w:ind w:left="2160" w:hanging="360"/>
      </w:pPr>
      <w:rPr>
        <w:rFonts w:ascii="Wingdings" w:hAnsi="Wingdings" w:hint="default"/>
      </w:rPr>
    </w:lvl>
    <w:lvl w:ilvl="3" w:tplc="3E6C1D70" w:tentative="1">
      <w:start w:val="1"/>
      <w:numFmt w:val="bullet"/>
      <w:lvlText w:val=""/>
      <w:lvlJc w:val="left"/>
      <w:pPr>
        <w:ind w:left="2880" w:hanging="360"/>
      </w:pPr>
      <w:rPr>
        <w:rFonts w:ascii="Symbol" w:hAnsi="Symbol" w:hint="default"/>
      </w:rPr>
    </w:lvl>
    <w:lvl w:ilvl="4" w:tplc="B0F060BC" w:tentative="1">
      <w:start w:val="1"/>
      <w:numFmt w:val="bullet"/>
      <w:lvlText w:val="o"/>
      <w:lvlJc w:val="left"/>
      <w:pPr>
        <w:ind w:left="3600" w:hanging="360"/>
      </w:pPr>
      <w:rPr>
        <w:rFonts w:ascii="Courier New" w:hAnsi="Courier New" w:cs="Courier New" w:hint="default"/>
      </w:rPr>
    </w:lvl>
    <w:lvl w:ilvl="5" w:tplc="87B003BC" w:tentative="1">
      <w:start w:val="1"/>
      <w:numFmt w:val="bullet"/>
      <w:lvlText w:val=""/>
      <w:lvlJc w:val="left"/>
      <w:pPr>
        <w:ind w:left="4320" w:hanging="360"/>
      </w:pPr>
      <w:rPr>
        <w:rFonts w:ascii="Wingdings" w:hAnsi="Wingdings" w:hint="default"/>
      </w:rPr>
    </w:lvl>
    <w:lvl w:ilvl="6" w:tplc="BF9AFC6C" w:tentative="1">
      <w:start w:val="1"/>
      <w:numFmt w:val="bullet"/>
      <w:lvlText w:val=""/>
      <w:lvlJc w:val="left"/>
      <w:pPr>
        <w:ind w:left="5040" w:hanging="360"/>
      </w:pPr>
      <w:rPr>
        <w:rFonts w:ascii="Symbol" w:hAnsi="Symbol" w:hint="default"/>
      </w:rPr>
    </w:lvl>
    <w:lvl w:ilvl="7" w:tplc="4A32D6CE" w:tentative="1">
      <w:start w:val="1"/>
      <w:numFmt w:val="bullet"/>
      <w:lvlText w:val="o"/>
      <w:lvlJc w:val="left"/>
      <w:pPr>
        <w:ind w:left="5760" w:hanging="360"/>
      </w:pPr>
      <w:rPr>
        <w:rFonts w:ascii="Courier New" w:hAnsi="Courier New" w:cs="Courier New" w:hint="default"/>
      </w:rPr>
    </w:lvl>
    <w:lvl w:ilvl="8" w:tplc="2E447208"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F342C2EA">
      <w:start w:val="1"/>
      <w:numFmt w:val="lowerLetter"/>
      <w:lvlText w:val="%1)"/>
      <w:lvlJc w:val="left"/>
      <w:pPr>
        <w:ind w:left="426" w:hanging="360"/>
      </w:pPr>
      <w:rPr>
        <w:rFonts w:hint="default"/>
      </w:rPr>
    </w:lvl>
    <w:lvl w:ilvl="1" w:tplc="400A4B88" w:tentative="1">
      <w:start w:val="1"/>
      <w:numFmt w:val="lowerLetter"/>
      <w:lvlText w:val="%2."/>
      <w:lvlJc w:val="left"/>
      <w:pPr>
        <w:ind w:left="1146" w:hanging="360"/>
      </w:pPr>
    </w:lvl>
    <w:lvl w:ilvl="2" w:tplc="1E62DE24" w:tentative="1">
      <w:start w:val="1"/>
      <w:numFmt w:val="lowerRoman"/>
      <w:lvlText w:val="%3."/>
      <w:lvlJc w:val="right"/>
      <w:pPr>
        <w:ind w:left="1866" w:hanging="180"/>
      </w:pPr>
    </w:lvl>
    <w:lvl w:ilvl="3" w:tplc="A43AC10A" w:tentative="1">
      <w:start w:val="1"/>
      <w:numFmt w:val="decimal"/>
      <w:lvlText w:val="%4."/>
      <w:lvlJc w:val="left"/>
      <w:pPr>
        <w:ind w:left="2586" w:hanging="360"/>
      </w:pPr>
    </w:lvl>
    <w:lvl w:ilvl="4" w:tplc="15B08618" w:tentative="1">
      <w:start w:val="1"/>
      <w:numFmt w:val="lowerLetter"/>
      <w:lvlText w:val="%5."/>
      <w:lvlJc w:val="left"/>
      <w:pPr>
        <w:ind w:left="3306" w:hanging="360"/>
      </w:pPr>
    </w:lvl>
    <w:lvl w:ilvl="5" w:tplc="D74E7308" w:tentative="1">
      <w:start w:val="1"/>
      <w:numFmt w:val="lowerRoman"/>
      <w:lvlText w:val="%6."/>
      <w:lvlJc w:val="right"/>
      <w:pPr>
        <w:ind w:left="4026" w:hanging="180"/>
      </w:pPr>
    </w:lvl>
    <w:lvl w:ilvl="6" w:tplc="52E46CA2" w:tentative="1">
      <w:start w:val="1"/>
      <w:numFmt w:val="decimal"/>
      <w:lvlText w:val="%7."/>
      <w:lvlJc w:val="left"/>
      <w:pPr>
        <w:ind w:left="4746" w:hanging="360"/>
      </w:pPr>
    </w:lvl>
    <w:lvl w:ilvl="7" w:tplc="0AB6338C" w:tentative="1">
      <w:start w:val="1"/>
      <w:numFmt w:val="lowerLetter"/>
      <w:lvlText w:val="%8."/>
      <w:lvlJc w:val="left"/>
      <w:pPr>
        <w:ind w:left="5466" w:hanging="360"/>
      </w:pPr>
    </w:lvl>
    <w:lvl w:ilvl="8" w:tplc="F88EE794"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2CD08CF2">
      <w:start w:val="1"/>
      <w:numFmt w:val="lowerLetter"/>
      <w:lvlText w:val="%1)"/>
      <w:lvlJc w:val="left"/>
      <w:pPr>
        <w:ind w:left="720" w:hanging="360"/>
      </w:pPr>
      <w:rPr>
        <w:rFonts w:hint="default"/>
      </w:rPr>
    </w:lvl>
    <w:lvl w:ilvl="1" w:tplc="C4EE6C54" w:tentative="1">
      <w:start w:val="1"/>
      <w:numFmt w:val="lowerLetter"/>
      <w:lvlText w:val="%2."/>
      <w:lvlJc w:val="left"/>
      <w:pPr>
        <w:ind w:left="1440" w:hanging="360"/>
      </w:pPr>
    </w:lvl>
    <w:lvl w:ilvl="2" w:tplc="59C8A6B4" w:tentative="1">
      <w:start w:val="1"/>
      <w:numFmt w:val="lowerRoman"/>
      <w:lvlText w:val="%3."/>
      <w:lvlJc w:val="right"/>
      <w:pPr>
        <w:ind w:left="2160" w:hanging="180"/>
      </w:pPr>
    </w:lvl>
    <w:lvl w:ilvl="3" w:tplc="F72E5BF0" w:tentative="1">
      <w:start w:val="1"/>
      <w:numFmt w:val="decimal"/>
      <w:lvlText w:val="%4."/>
      <w:lvlJc w:val="left"/>
      <w:pPr>
        <w:ind w:left="2880" w:hanging="360"/>
      </w:pPr>
    </w:lvl>
    <w:lvl w:ilvl="4" w:tplc="587C16DE" w:tentative="1">
      <w:start w:val="1"/>
      <w:numFmt w:val="lowerLetter"/>
      <w:lvlText w:val="%5."/>
      <w:lvlJc w:val="left"/>
      <w:pPr>
        <w:ind w:left="3600" w:hanging="360"/>
      </w:pPr>
    </w:lvl>
    <w:lvl w:ilvl="5" w:tplc="8160B1A8" w:tentative="1">
      <w:start w:val="1"/>
      <w:numFmt w:val="lowerRoman"/>
      <w:lvlText w:val="%6."/>
      <w:lvlJc w:val="right"/>
      <w:pPr>
        <w:ind w:left="4320" w:hanging="180"/>
      </w:pPr>
    </w:lvl>
    <w:lvl w:ilvl="6" w:tplc="FE7C9ED6" w:tentative="1">
      <w:start w:val="1"/>
      <w:numFmt w:val="decimal"/>
      <w:lvlText w:val="%7."/>
      <w:lvlJc w:val="left"/>
      <w:pPr>
        <w:ind w:left="5040" w:hanging="360"/>
      </w:pPr>
    </w:lvl>
    <w:lvl w:ilvl="7" w:tplc="1AAA2C8E" w:tentative="1">
      <w:start w:val="1"/>
      <w:numFmt w:val="lowerLetter"/>
      <w:lvlText w:val="%8."/>
      <w:lvlJc w:val="left"/>
      <w:pPr>
        <w:ind w:left="5760" w:hanging="360"/>
      </w:pPr>
    </w:lvl>
    <w:lvl w:ilvl="8" w:tplc="9EC695F8"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C2360642">
      <w:start w:val="1"/>
      <w:numFmt w:val="decimal"/>
      <w:lvlText w:val="(%1)"/>
      <w:lvlJc w:val="left"/>
      <w:pPr>
        <w:ind w:left="645" w:hanging="360"/>
      </w:pPr>
      <w:rPr>
        <w:rFonts w:hint="default"/>
        <w:color w:val="auto"/>
        <w:sz w:val="24"/>
        <w:szCs w:val="24"/>
      </w:rPr>
    </w:lvl>
    <w:lvl w:ilvl="1" w:tplc="76484646">
      <w:start w:val="1"/>
      <w:numFmt w:val="lowerLetter"/>
      <w:lvlText w:val="%2."/>
      <w:lvlJc w:val="left"/>
      <w:pPr>
        <w:ind w:left="1365" w:hanging="360"/>
      </w:pPr>
    </w:lvl>
    <w:lvl w:ilvl="2" w:tplc="80663BEA">
      <w:start w:val="1"/>
      <w:numFmt w:val="lowerLetter"/>
      <w:lvlText w:val="%3)"/>
      <w:lvlJc w:val="left"/>
      <w:pPr>
        <w:ind w:left="2265" w:hanging="360"/>
      </w:pPr>
      <w:rPr>
        <w:rFonts w:hint="default"/>
      </w:rPr>
    </w:lvl>
    <w:lvl w:ilvl="3" w:tplc="D1B8FCFC" w:tentative="1">
      <w:start w:val="1"/>
      <w:numFmt w:val="decimal"/>
      <w:lvlText w:val="%4."/>
      <w:lvlJc w:val="left"/>
      <w:pPr>
        <w:ind w:left="2805" w:hanging="360"/>
      </w:pPr>
    </w:lvl>
    <w:lvl w:ilvl="4" w:tplc="1CF417DA" w:tentative="1">
      <w:start w:val="1"/>
      <w:numFmt w:val="lowerLetter"/>
      <w:lvlText w:val="%5."/>
      <w:lvlJc w:val="left"/>
      <w:pPr>
        <w:ind w:left="3525" w:hanging="360"/>
      </w:pPr>
    </w:lvl>
    <w:lvl w:ilvl="5" w:tplc="79CC1D3A" w:tentative="1">
      <w:start w:val="1"/>
      <w:numFmt w:val="lowerRoman"/>
      <w:lvlText w:val="%6."/>
      <w:lvlJc w:val="right"/>
      <w:pPr>
        <w:ind w:left="4245" w:hanging="180"/>
      </w:pPr>
    </w:lvl>
    <w:lvl w:ilvl="6" w:tplc="99CE18B4" w:tentative="1">
      <w:start w:val="1"/>
      <w:numFmt w:val="decimal"/>
      <w:lvlText w:val="%7."/>
      <w:lvlJc w:val="left"/>
      <w:pPr>
        <w:ind w:left="4965" w:hanging="360"/>
      </w:pPr>
    </w:lvl>
    <w:lvl w:ilvl="7" w:tplc="F44EE3A6" w:tentative="1">
      <w:start w:val="1"/>
      <w:numFmt w:val="lowerLetter"/>
      <w:lvlText w:val="%8."/>
      <w:lvlJc w:val="left"/>
      <w:pPr>
        <w:ind w:left="5685" w:hanging="360"/>
      </w:pPr>
    </w:lvl>
    <w:lvl w:ilvl="8" w:tplc="080C0E0A" w:tentative="1">
      <w:start w:val="1"/>
      <w:numFmt w:val="lowerRoman"/>
      <w:lvlText w:val="%9."/>
      <w:lvlJc w:val="right"/>
      <w:pPr>
        <w:ind w:left="6405" w:hanging="180"/>
      </w:pPr>
    </w:lvl>
  </w:abstractNum>
  <w:abstractNum w:abstractNumId="9" w15:restartNumberingAfterBreak="0">
    <w:nsid w:val="4C0A6CB7"/>
    <w:multiLevelType w:val="hybridMultilevel"/>
    <w:tmpl w:val="2ED4CB8C"/>
    <w:lvl w:ilvl="0" w:tplc="3C783AD4">
      <w:start w:val="1"/>
      <w:numFmt w:val="lowerLetter"/>
      <w:lvlText w:val="%1)"/>
      <w:lvlJc w:val="left"/>
      <w:pPr>
        <w:ind w:left="720" w:hanging="360"/>
      </w:pPr>
      <w:rPr>
        <w:rFonts w:cs="Times New Roman" w:hint="default"/>
        <w:color w:val="auto"/>
      </w:rPr>
    </w:lvl>
    <w:lvl w:ilvl="1" w:tplc="684829F8">
      <w:start w:val="1"/>
      <w:numFmt w:val="lowerLetter"/>
      <w:lvlText w:val="%2."/>
      <w:lvlJc w:val="left"/>
      <w:pPr>
        <w:ind w:left="1440" w:hanging="360"/>
      </w:pPr>
      <w:rPr>
        <w:rFonts w:cs="Times New Roman"/>
      </w:rPr>
    </w:lvl>
    <w:lvl w:ilvl="2" w:tplc="6D804EBE">
      <w:start w:val="1"/>
      <w:numFmt w:val="lowerLetter"/>
      <w:lvlText w:val="%3)"/>
      <w:lvlJc w:val="right"/>
      <w:pPr>
        <w:ind w:left="2160" w:hanging="180"/>
      </w:pPr>
      <w:rPr>
        <w:rFonts w:ascii="Times New Roman" w:eastAsia="Times New Roman" w:hAnsi="Times New Roman" w:cs="Times New Roman"/>
      </w:rPr>
    </w:lvl>
    <w:lvl w:ilvl="3" w:tplc="48740FB6" w:tentative="1">
      <w:start w:val="1"/>
      <w:numFmt w:val="decimal"/>
      <w:lvlText w:val="%4."/>
      <w:lvlJc w:val="left"/>
      <w:pPr>
        <w:ind w:left="2880" w:hanging="360"/>
      </w:pPr>
      <w:rPr>
        <w:rFonts w:cs="Times New Roman"/>
      </w:rPr>
    </w:lvl>
    <w:lvl w:ilvl="4" w:tplc="118CA254" w:tentative="1">
      <w:start w:val="1"/>
      <w:numFmt w:val="lowerLetter"/>
      <w:lvlText w:val="%5."/>
      <w:lvlJc w:val="left"/>
      <w:pPr>
        <w:ind w:left="3600" w:hanging="360"/>
      </w:pPr>
      <w:rPr>
        <w:rFonts w:cs="Times New Roman"/>
      </w:rPr>
    </w:lvl>
    <w:lvl w:ilvl="5" w:tplc="F746CD88" w:tentative="1">
      <w:start w:val="1"/>
      <w:numFmt w:val="lowerRoman"/>
      <w:lvlText w:val="%6."/>
      <w:lvlJc w:val="right"/>
      <w:pPr>
        <w:ind w:left="4320" w:hanging="180"/>
      </w:pPr>
      <w:rPr>
        <w:rFonts w:cs="Times New Roman"/>
      </w:rPr>
    </w:lvl>
    <w:lvl w:ilvl="6" w:tplc="61102B34" w:tentative="1">
      <w:start w:val="1"/>
      <w:numFmt w:val="decimal"/>
      <w:lvlText w:val="%7."/>
      <w:lvlJc w:val="left"/>
      <w:pPr>
        <w:ind w:left="5040" w:hanging="360"/>
      </w:pPr>
      <w:rPr>
        <w:rFonts w:cs="Times New Roman"/>
      </w:rPr>
    </w:lvl>
    <w:lvl w:ilvl="7" w:tplc="C830567E" w:tentative="1">
      <w:start w:val="1"/>
      <w:numFmt w:val="lowerLetter"/>
      <w:lvlText w:val="%8."/>
      <w:lvlJc w:val="left"/>
      <w:pPr>
        <w:ind w:left="5760" w:hanging="360"/>
      </w:pPr>
      <w:rPr>
        <w:rFonts w:cs="Times New Roman"/>
      </w:rPr>
    </w:lvl>
    <w:lvl w:ilvl="8" w:tplc="A42E0DB2" w:tentative="1">
      <w:start w:val="1"/>
      <w:numFmt w:val="lowerRoman"/>
      <w:lvlText w:val="%9."/>
      <w:lvlJc w:val="right"/>
      <w:pPr>
        <w:ind w:left="6480" w:hanging="180"/>
      </w:pPr>
      <w:rPr>
        <w:rFonts w:cs="Times New Roman"/>
      </w:rPr>
    </w:lvl>
  </w:abstractNum>
  <w:abstractNum w:abstractNumId="10" w15:restartNumberingAfterBreak="0">
    <w:nsid w:val="4F566E5C"/>
    <w:multiLevelType w:val="hybridMultilevel"/>
    <w:tmpl w:val="2ED4CB8C"/>
    <w:lvl w:ilvl="0" w:tplc="2D5C86F0">
      <w:start w:val="1"/>
      <w:numFmt w:val="lowerLetter"/>
      <w:lvlText w:val="%1)"/>
      <w:lvlJc w:val="left"/>
      <w:pPr>
        <w:ind w:left="720" w:hanging="360"/>
      </w:pPr>
      <w:rPr>
        <w:rFonts w:cs="Times New Roman" w:hint="default"/>
        <w:color w:val="auto"/>
      </w:rPr>
    </w:lvl>
    <w:lvl w:ilvl="1" w:tplc="173465B8">
      <w:start w:val="1"/>
      <w:numFmt w:val="lowerLetter"/>
      <w:lvlText w:val="%2."/>
      <w:lvlJc w:val="left"/>
      <w:pPr>
        <w:ind w:left="1440" w:hanging="360"/>
      </w:pPr>
      <w:rPr>
        <w:rFonts w:cs="Times New Roman"/>
      </w:rPr>
    </w:lvl>
    <w:lvl w:ilvl="2" w:tplc="E258D84C">
      <w:start w:val="1"/>
      <w:numFmt w:val="lowerLetter"/>
      <w:lvlText w:val="%3)"/>
      <w:lvlJc w:val="right"/>
      <w:pPr>
        <w:ind w:left="2160" w:hanging="180"/>
      </w:pPr>
      <w:rPr>
        <w:rFonts w:ascii="Times New Roman" w:eastAsia="Times New Roman" w:hAnsi="Times New Roman" w:cs="Times New Roman"/>
      </w:rPr>
    </w:lvl>
    <w:lvl w:ilvl="3" w:tplc="86E8E6A4" w:tentative="1">
      <w:start w:val="1"/>
      <w:numFmt w:val="decimal"/>
      <w:lvlText w:val="%4."/>
      <w:lvlJc w:val="left"/>
      <w:pPr>
        <w:ind w:left="2880" w:hanging="360"/>
      </w:pPr>
      <w:rPr>
        <w:rFonts w:cs="Times New Roman"/>
      </w:rPr>
    </w:lvl>
    <w:lvl w:ilvl="4" w:tplc="CF1CE5A4" w:tentative="1">
      <w:start w:val="1"/>
      <w:numFmt w:val="lowerLetter"/>
      <w:lvlText w:val="%5."/>
      <w:lvlJc w:val="left"/>
      <w:pPr>
        <w:ind w:left="3600" w:hanging="360"/>
      </w:pPr>
      <w:rPr>
        <w:rFonts w:cs="Times New Roman"/>
      </w:rPr>
    </w:lvl>
    <w:lvl w:ilvl="5" w:tplc="82DA58AE" w:tentative="1">
      <w:start w:val="1"/>
      <w:numFmt w:val="lowerRoman"/>
      <w:lvlText w:val="%6."/>
      <w:lvlJc w:val="right"/>
      <w:pPr>
        <w:ind w:left="4320" w:hanging="180"/>
      </w:pPr>
      <w:rPr>
        <w:rFonts w:cs="Times New Roman"/>
      </w:rPr>
    </w:lvl>
    <w:lvl w:ilvl="6" w:tplc="7B8E5F1E" w:tentative="1">
      <w:start w:val="1"/>
      <w:numFmt w:val="decimal"/>
      <w:lvlText w:val="%7."/>
      <w:lvlJc w:val="left"/>
      <w:pPr>
        <w:ind w:left="5040" w:hanging="360"/>
      </w:pPr>
      <w:rPr>
        <w:rFonts w:cs="Times New Roman"/>
      </w:rPr>
    </w:lvl>
    <w:lvl w:ilvl="7" w:tplc="9C5C0FAC" w:tentative="1">
      <w:start w:val="1"/>
      <w:numFmt w:val="lowerLetter"/>
      <w:lvlText w:val="%8."/>
      <w:lvlJc w:val="left"/>
      <w:pPr>
        <w:ind w:left="5760" w:hanging="360"/>
      </w:pPr>
      <w:rPr>
        <w:rFonts w:cs="Times New Roman"/>
      </w:rPr>
    </w:lvl>
    <w:lvl w:ilvl="8" w:tplc="7730E82E" w:tentative="1">
      <w:start w:val="1"/>
      <w:numFmt w:val="lowerRoman"/>
      <w:lvlText w:val="%9."/>
      <w:lvlJc w:val="right"/>
      <w:pPr>
        <w:ind w:left="6480" w:hanging="180"/>
      </w:pPr>
      <w:rPr>
        <w:rFonts w:cs="Times New Roman"/>
      </w:rPr>
    </w:lvl>
  </w:abstractNum>
  <w:abstractNum w:abstractNumId="11" w15:restartNumberingAfterBreak="0">
    <w:nsid w:val="53361010"/>
    <w:multiLevelType w:val="hybridMultilevel"/>
    <w:tmpl w:val="025A7DCA"/>
    <w:lvl w:ilvl="0" w:tplc="B8D44426">
      <w:start w:val="1"/>
      <w:numFmt w:val="lowerLetter"/>
      <w:lvlText w:val="%1)"/>
      <w:lvlJc w:val="left"/>
      <w:pPr>
        <w:ind w:left="720" w:hanging="360"/>
      </w:pPr>
      <w:rPr>
        <w:rFonts w:cs="Times New Roman" w:hint="default"/>
      </w:rPr>
    </w:lvl>
    <w:lvl w:ilvl="1" w:tplc="C8561A92" w:tentative="1">
      <w:start w:val="1"/>
      <w:numFmt w:val="lowerLetter"/>
      <w:lvlText w:val="%2."/>
      <w:lvlJc w:val="left"/>
      <w:pPr>
        <w:ind w:left="1440" w:hanging="360"/>
      </w:pPr>
      <w:rPr>
        <w:rFonts w:cs="Times New Roman"/>
      </w:rPr>
    </w:lvl>
    <w:lvl w:ilvl="2" w:tplc="C24EE57C">
      <w:start w:val="1"/>
      <w:numFmt w:val="lowerLetter"/>
      <w:lvlText w:val="%3)"/>
      <w:lvlJc w:val="right"/>
      <w:pPr>
        <w:ind w:left="2160" w:hanging="180"/>
      </w:pPr>
      <w:rPr>
        <w:rFonts w:ascii="Times New Roman" w:eastAsia="Times New Roman" w:hAnsi="Times New Roman" w:cs="Times New Roman"/>
      </w:rPr>
    </w:lvl>
    <w:lvl w:ilvl="3" w:tplc="5362426C" w:tentative="1">
      <w:start w:val="1"/>
      <w:numFmt w:val="decimal"/>
      <w:lvlText w:val="%4."/>
      <w:lvlJc w:val="left"/>
      <w:pPr>
        <w:ind w:left="2880" w:hanging="360"/>
      </w:pPr>
      <w:rPr>
        <w:rFonts w:cs="Times New Roman"/>
      </w:rPr>
    </w:lvl>
    <w:lvl w:ilvl="4" w:tplc="778EE892" w:tentative="1">
      <w:start w:val="1"/>
      <w:numFmt w:val="lowerLetter"/>
      <w:lvlText w:val="%5."/>
      <w:lvlJc w:val="left"/>
      <w:pPr>
        <w:ind w:left="3600" w:hanging="360"/>
      </w:pPr>
      <w:rPr>
        <w:rFonts w:cs="Times New Roman"/>
      </w:rPr>
    </w:lvl>
    <w:lvl w:ilvl="5" w:tplc="B19E9A88" w:tentative="1">
      <w:start w:val="1"/>
      <w:numFmt w:val="lowerRoman"/>
      <w:lvlText w:val="%6."/>
      <w:lvlJc w:val="right"/>
      <w:pPr>
        <w:ind w:left="4320" w:hanging="180"/>
      </w:pPr>
      <w:rPr>
        <w:rFonts w:cs="Times New Roman"/>
      </w:rPr>
    </w:lvl>
    <w:lvl w:ilvl="6" w:tplc="C494EA60" w:tentative="1">
      <w:start w:val="1"/>
      <w:numFmt w:val="decimal"/>
      <w:lvlText w:val="%7."/>
      <w:lvlJc w:val="left"/>
      <w:pPr>
        <w:ind w:left="5040" w:hanging="360"/>
      </w:pPr>
      <w:rPr>
        <w:rFonts w:cs="Times New Roman"/>
      </w:rPr>
    </w:lvl>
    <w:lvl w:ilvl="7" w:tplc="F1C0E2EE" w:tentative="1">
      <w:start w:val="1"/>
      <w:numFmt w:val="lowerLetter"/>
      <w:lvlText w:val="%8."/>
      <w:lvlJc w:val="left"/>
      <w:pPr>
        <w:ind w:left="5760" w:hanging="360"/>
      </w:pPr>
      <w:rPr>
        <w:rFonts w:cs="Times New Roman"/>
      </w:rPr>
    </w:lvl>
    <w:lvl w:ilvl="8" w:tplc="60B46310" w:tentative="1">
      <w:start w:val="1"/>
      <w:numFmt w:val="lowerRoman"/>
      <w:lvlText w:val="%9."/>
      <w:lvlJc w:val="right"/>
      <w:pPr>
        <w:ind w:left="6480" w:hanging="180"/>
      </w:pPr>
      <w:rPr>
        <w:rFonts w:cs="Times New Roman"/>
      </w:rPr>
    </w:lvl>
  </w:abstractNum>
  <w:abstractNum w:abstractNumId="12"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3" w15:restartNumberingAfterBreak="0">
    <w:nsid w:val="63627F64"/>
    <w:multiLevelType w:val="hybridMultilevel"/>
    <w:tmpl w:val="E6DAFA8C"/>
    <w:lvl w:ilvl="0" w:tplc="B50C0C80">
      <w:start w:val="1"/>
      <w:numFmt w:val="upperLetter"/>
      <w:lvlText w:val="%1."/>
      <w:lvlJc w:val="left"/>
      <w:pPr>
        <w:ind w:left="720" w:hanging="360"/>
      </w:pPr>
    </w:lvl>
    <w:lvl w:ilvl="1" w:tplc="EF0E8AB8" w:tentative="1">
      <w:start w:val="1"/>
      <w:numFmt w:val="lowerLetter"/>
      <w:lvlText w:val="%2."/>
      <w:lvlJc w:val="left"/>
      <w:pPr>
        <w:ind w:left="1440" w:hanging="360"/>
      </w:pPr>
    </w:lvl>
    <w:lvl w:ilvl="2" w:tplc="23F6E838" w:tentative="1">
      <w:start w:val="1"/>
      <w:numFmt w:val="lowerRoman"/>
      <w:lvlText w:val="%3."/>
      <w:lvlJc w:val="right"/>
      <w:pPr>
        <w:ind w:left="2160" w:hanging="180"/>
      </w:pPr>
    </w:lvl>
    <w:lvl w:ilvl="3" w:tplc="5F78F4C2" w:tentative="1">
      <w:start w:val="1"/>
      <w:numFmt w:val="decimal"/>
      <w:lvlText w:val="%4."/>
      <w:lvlJc w:val="left"/>
      <w:pPr>
        <w:ind w:left="2880" w:hanging="360"/>
      </w:pPr>
    </w:lvl>
    <w:lvl w:ilvl="4" w:tplc="781E7822" w:tentative="1">
      <w:start w:val="1"/>
      <w:numFmt w:val="lowerLetter"/>
      <w:lvlText w:val="%5."/>
      <w:lvlJc w:val="left"/>
      <w:pPr>
        <w:ind w:left="3600" w:hanging="360"/>
      </w:pPr>
    </w:lvl>
    <w:lvl w:ilvl="5" w:tplc="0DFA8C8E" w:tentative="1">
      <w:start w:val="1"/>
      <w:numFmt w:val="lowerRoman"/>
      <w:lvlText w:val="%6."/>
      <w:lvlJc w:val="right"/>
      <w:pPr>
        <w:ind w:left="4320" w:hanging="180"/>
      </w:pPr>
    </w:lvl>
    <w:lvl w:ilvl="6" w:tplc="8486A686" w:tentative="1">
      <w:start w:val="1"/>
      <w:numFmt w:val="decimal"/>
      <w:lvlText w:val="%7."/>
      <w:lvlJc w:val="left"/>
      <w:pPr>
        <w:ind w:left="5040" w:hanging="360"/>
      </w:pPr>
    </w:lvl>
    <w:lvl w:ilvl="7" w:tplc="E728AE28" w:tentative="1">
      <w:start w:val="1"/>
      <w:numFmt w:val="lowerLetter"/>
      <w:lvlText w:val="%8."/>
      <w:lvlJc w:val="left"/>
      <w:pPr>
        <w:ind w:left="5760" w:hanging="360"/>
      </w:pPr>
    </w:lvl>
    <w:lvl w:ilvl="8" w:tplc="D1F076DA" w:tentative="1">
      <w:start w:val="1"/>
      <w:numFmt w:val="lowerRoman"/>
      <w:lvlText w:val="%9."/>
      <w:lvlJc w:val="right"/>
      <w:pPr>
        <w:ind w:left="6480" w:hanging="180"/>
      </w:pPr>
    </w:lvl>
  </w:abstractNum>
  <w:abstractNum w:abstractNumId="14" w15:restartNumberingAfterBreak="0">
    <w:nsid w:val="68F36D73"/>
    <w:multiLevelType w:val="hybridMultilevel"/>
    <w:tmpl w:val="BB52F140"/>
    <w:lvl w:ilvl="0" w:tplc="F7F0428A">
      <w:start w:val="1"/>
      <w:numFmt w:val="lowerLetter"/>
      <w:lvlText w:val="%1)"/>
      <w:lvlJc w:val="left"/>
      <w:pPr>
        <w:ind w:left="1080" w:hanging="360"/>
      </w:pPr>
      <w:rPr>
        <w:rFonts w:hint="default"/>
        <w:b w:val="0"/>
      </w:rPr>
    </w:lvl>
    <w:lvl w:ilvl="1" w:tplc="266073CC" w:tentative="1">
      <w:start w:val="1"/>
      <w:numFmt w:val="lowerLetter"/>
      <w:lvlText w:val="%2."/>
      <w:lvlJc w:val="left"/>
      <w:pPr>
        <w:ind w:left="1800" w:hanging="360"/>
      </w:pPr>
    </w:lvl>
    <w:lvl w:ilvl="2" w:tplc="B450E750" w:tentative="1">
      <w:start w:val="1"/>
      <w:numFmt w:val="lowerRoman"/>
      <w:lvlText w:val="%3."/>
      <w:lvlJc w:val="right"/>
      <w:pPr>
        <w:ind w:left="2520" w:hanging="180"/>
      </w:pPr>
    </w:lvl>
    <w:lvl w:ilvl="3" w:tplc="A8DEC662" w:tentative="1">
      <w:start w:val="1"/>
      <w:numFmt w:val="decimal"/>
      <w:lvlText w:val="%4."/>
      <w:lvlJc w:val="left"/>
      <w:pPr>
        <w:ind w:left="3240" w:hanging="360"/>
      </w:pPr>
    </w:lvl>
    <w:lvl w:ilvl="4" w:tplc="353219F4" w:tentative="1">
      <w:start w:val="1"/>
      <w:numFmt w:val="lowerLetter"/>
      <w:lvlText w:val="%5."/>
      <w:lvlJc w:val="left"/>
      <w:pPr>
        <w:ind w:left="3960" w:hanging="360"/>
      </w:pPr>
    </w:lvl>
    <w:lvl w:ilvl="5" w:tplc="12BE7A74" w:tentative="1">
      <w:start w:val="1"/>
      <w:numFmt w:val="lowerRoman"/>
      <w:lvlText w:val="%6."/>
      <w:lvlJc w:val="right"/>
      <w:pPr>
        <w:ind w:left="4680" w:hanging="180"/>
      </w:pPr>
    </w:lvl>
    <w:lvl w:ilvl="6" w:tplc="11763516" w:tentative="1">
      <w:start w:val="1"/>
      <w:numFmt w:val="decimal"/>
      <w:lvlText w:val="%7."/>
      <w:lvlJc w:val="left"/>
      <w:pPr>
        <w:ind w:left="5400" w:hanging="360"/>
      </w:pPr>
    </w:lvl>
    <w:lvl w:ilvl="7" w:tplc="E5B63254" w:tentative="1">
      <w:start w:val="1"/>
      <w:numFmt w:val="lowerLetter"/>
      <w:lvlText w:val="%8."/>
      <w:lvlJc w:val="left"/>
      <w:pPr>
        <w:ind w:left="6120" w:hanging="360"/>
      </w:pPr>
    </w:lvl>
    <w:lvl w:ilvl="8" w:tplc="2546757E" w:tentative="1">
      <w:start w:val="1"/>
      <w:numFmt w:val="lowerRoman"/>
      <w:lvlText w:val="%9."/>
      <w:lvlJc w:val="right"/>
      <w:pPr>
        <w:ind w:left="6840" w:hanging="180"/>
      </w:pPr>
    </w:lvl>
  </w:abstractNum>
  <w:abstractNum w:abstractNumId="15" w15:restartNumberingAfterBreak="0">
    <w:nsid w:val="6CF0127B"/>
    <w:multiLevelType w:val="hybridMultilevel"/>
    <w:tmpl w:val="E1BA2F1A"/>
    <w:lvl w:ilvl="0" w:tplc="BD2E38FC">
      <w:start w:val="1"/>
      <w:numFmt w:val="lowerLetter"/>
      <w:lvlText w:val="%1)"/>
      <w:lvlJc w:val="left"/>
      <w:pPr>
        <w:ind w:left="720" w:hanging="360"/>
      </w:pPr>
      <w:rPr>
        <w:rFonts w:hint="default"/>
      </w:rPr>
    </w:lvl>
    <w:lvl w:ilvl="1" w:tplc="9934E4A6" w:tentative="1">
      <w:start w:val="1"/>
      <w:numFmt w:val="lowerLetter"/>
      <w:lvlText w:val="%2."/>
      <w:lvlJc w:val="left"/>
      <w:pPr>
        <w:ind w:left="1440" w:hanging="360"/>
      </w:pPr>
    </w:lvl>
    <w:lvl w:ilvl="2" w:tplc="636801CA" w:tentative="1">
      <w:start w:val="1"/>
      <w:numFmt w:val="lowerRoman"/>
      <w:lvlText w:val="%3."/>
      <w:lvlJc w:val="right"/>
      <w:pPr>
        <w:ind w:left="2160" w:hanging="180"/>
      </w:pPr>
    </w:lvl>
    <w:lvl w:ilvl="3" w:tplc="1A405F80" w:tentative="1">
      <w:start w:val="1"/>
      <w:numFmt w:val="decimal"/>
      <w:lvlText w:val="%4."/>
      <w:lvlJc w:val="left"/>
      <w:pPr>
        <w:ind w:left="2880" w:hanging="360"/>
      </w:pPr>
    </w:lvl>
    <w:lvl w:ilvl="4" w:tplc="3AEAAAA4" w:tentative="1">
      <w:start w:val="1"/>
      <w:numFmt w:val="lowerLetter"/>
      <w:lvlText w:val="%5."/>
      <w:lvlJc w:val="left"/>
      <w:pPr>
        <w:ind w:left="3600" w:hanging="360"/>
      </w:pPr>
    </w:lvl>
    <w:lvl w:ilvl="5" w:tplc="FB14BF0E" w:tentative="1">
      <w:start w:val="1"/>
      <w:numFmt w:val="lowerRoman"/>
      <w:lvlText w:val="%6."/>
      <w:lvlJc w:val="right"/>
      <w:pPr>
        <w:ind w:left="4320" w:hanging="180"/>
      </w:pPr>
    </w:lvl>
    <w:lvl w:ilvl="6" w:tplc="288C0380" w:tentative="1">
      <w:start w:val="1"/>
      <w:numFmt w:val="decimal"/>
      <w:lvlText w:val="%7."/>
      <w:lvlJc w:val="left"/>
      <w:pPr>
        <w:ind w:left="5040" w:hanging="360"/>
      </w:pPr>
    </w:lvl>
    <w:lvl w:ilvl="7" w:tplc="AA2A8DB2" w:tentative="1">
      <w:start w:val="1"/>
      <w:numFmt w:val="lowerLetter"/>
      <w:lvlText w:val="%8."/>
      <w:lvlJc w:val="left"/>
      <w:pPr>
        <w:ind w:left="5760" w:hanging="360"/>
      </w:pPr>
    </w:lvl>
    <w:lvl w:ilvl="8" w:tplc="7C506A28" w:tentative="1">
      <w:start w:val="1"/>
      <w:numFmt w:val="lowerRoman"/>
      <w:lvlText w:val="%9."/>
      <w:lvlJc w:val="right"/>
      <w:pPr>
        <w:ind w:left="6480" w:hanging="180"/>
      </w:pPr>
    </w:lvl>
  </w:abstractNum>
  <w:abstractNum w:abstractNumId="16"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7" w15:restartNumberingAfterBreak="0">
    <w:nsid w:val="73805113"/>
    <w:multiLevelType w:val="hybridMultilevel"/>
    <w:tmpl w:val="0C6E35CC"/>
    <w:lvl w:ilvl="0" w:tplc="FDF440A4">
      <w:start w:val="1"/>
      <w:numFmt w:val="bullet"/>
      <w:lvlText w:val=""/>
      <w:lvlJc w:val="left"/>
      <w:pPr>
        <w:tabs>
          <w:tab w:val="num" w:pos="720"/>
        </w:tabs>
        <w:ind w:left="720" w:hanging="360"/>
      </w:pPr>
      <w:rPr>
        <w:rFonts w:ascii="Wingdings" w:hAnsi="Wingdings" w:hint="default"/>
      </w:rPr>
    </w:lvl>
    <w:lvl w:ilvl="1" w:tplc="4BA8BC82">
      <w:start w:val="1"/>
      <w:numFmt w:val="decimal"/>
      <w:lvlText w:val="%2."/>
      <w:lvlJc w:val="left"/>
      <w:pPr>
        <w:tabs>
          <w:tab w:val="num" w:pos="1440"/>
        </w:tabs>
        <w:ind w:left="1440" w:hanging="360"/>
      </w:pPr>
      <w:rPr>
        <w:rFonts w:cs="Times New Roman"/>
      </w:rPr>
    </w:lvl>
    <w:lvl w:ilvl="2" w:tplc="3606F3FC">
      <w:start w:val="1"/>
      <w:numFmt w:val="lowerLetter"/>
      <w:lvlText w:val="%3)"/>
      <w:lvlJc w:val="left"/>
      <w:pPr>
        <w:tabs>
          <w:tab w:val="num" w:pos="1418"/>
        </w:tabs>
        <w:ind w:left="1418" w:hanging="454"/>
      </w:pPr>
      <w:rPr>
        <w:rFonts w:cs="Times New Roman" w:hint="default"/>
      </w:rPr>
    </w:lvl>
    <w:lvl w:ilvl="3" w:tplc="A1D292FE">
      <w:start w:val="1"/>
      <w:numFmt w:val="decimal"/>
      <w:lvlText w:val="%4."/>
      <w:lvlJc w:val="left"/>
      <w:pPr>
        <w:tabs>
          <w:tab w:val="num" w:pos="2880"/>
        </w:tabs>
        <w:ind w:left="2880" w:hanging="360"/>
      </w:pPr>
      <w:rPr>
        <w:rFonts w:cs="Times New Roman"/>
      </w:rPr>
    </w:lvl>
    <w:lvl w:ilvl="4" w:tplc="7E9EEE70">
      <w:start w:val="1"/>
      <w:numFmt w:val="decimal"/>
      <w:lvlText w:val="%5."/>
      <w:lvlJc w:val="left"/>
      <w:pPr>
        <w:tabs>
          <w:tab w:val="num" w:pos="3600"/>
        </w:tabs>
        <w:ind w:left="3600" w:hanging="360"/>
      </w:pPr>
      <w:rPr>
        <w:rFonts w:cs="Times New Roman"/>
      </w:rPr>
    </w:lvl>
    <w:lvl w:ilvl="5" w:tplc="D644AA14">
      <w:start w:val="1"/>
      <w:numFmt w:val="decimal"/>
      <w:lvlText w:val="%6."/>
      <w:lvlJc w:val="left"/>
      <w:pPr>
        <w:tabs>
          <w:tab w:val="num" w:pos="4320"/>
        </w:tabs>
        <w:ind w:left="4320" w:hanging="360"/>
      </w:pPr>
      <w:rPr>
        <w:rFonts w:cs="Times New Roman"/>
      </w:rPr>
    </w:lvl>
    <w:lvl w:ilvl="6" w:tplc="6A304B6E">
      <w:start w:val="1"/>
      <w:numFmt w:val="decimal"/>
      <w:lvlText w:val="%7."/>
      <w:lvlJc w:val="left"/>
      <w:pPr>
        <w:tabs>
          <w:tab w:val="num" w:pos="5040"/>
        </w:tabs>
        <w:ind w:left="5040" w:hanging="360"/>
      </w:pPr>
      <w:rPr>
        <w:rFonts w:cs="Times New Roman"/>
      </w:rPr>
    </w:lvl>
    <w:lvl w:ilvl="7" w:tplc="3A8678B4">
      <w:start w:val="1"/>
      <w:numFmt w:val="decimal"/>
      <w:lvlText w:val="%8."/>
      <w:lvlJc w:val="left"/>
      <w:pPr>
        <w:tabs>
          <w:tab w:val="num" w:pos="5760"/>
        </w:tabs>
        <w:ind w:left="5760" w:hanging="360"/>
      </w:pPr>
      <w:rPr>
        <w:rFonts w:cs="Times New Roman"/>
      </w:rPr>
    </w:lvl>
    <w:lvl w:ilvl="8" w:tplc="FD3EE22C">
      <w:start w:val="1"/>
      <w:numFmt w:val="decimal"/>
      <w:lvlText w:val="%9."/>
      <w:lvlJc w:val="left"/>
      <w:pPr>
        <w:tabs>
          <w:tab w:val="num" w:pos="6480"/>
        </w:tabs>
        <w:ind w:left="6480" w:hanging="360"/>
      </w:pPr>
      <w:rPr>
        <w:rFonts w:cs="Times New Roman"/>
      </w:rPr>
    </w:lvl>
  </w:abstractNum>
  <w:abstractNum w:abstractNumId="18" w15:restartNumberingAfterBreak="0">
    <w:nsid w:val="7C285A94"/>
    <w:multiLevelType w:val="hybridMultilevel"/>
    <w:tmpl w:val="2ED4CB8C"/>
    <w:lvl w:ilvl="0" w:tplc="EB943CAE">
      <w:start w:val="1"/>
      <w:numFmt w:val="lowerLetter"/>
      <w:lvlText w:val="%1)"/>
      <w:lvlJc w:val="left"/>
      <w:pPr>
        <w:ind w:left="720" w:hanging="360"/>
      </w:pPr>
      <w:rPr>
        <w:rFonts w:cs="Times New Roman" w:hint="default"/>
        <w:color w:val="auto"/>
      </w:rPr>
    </w:lvl>
    <w:lvl w:ilvl="1" w:tplc="6022782C">
      <w:start w:val="1"/>
      <w:numFmt w:val="lowerLetter"/>
      <w:lvlText w:val="%2."/>
      <w:lvlJc w:val="left"/>
      <w:pPr>
        <w:ind w:left="1440" w:hanging="360"/>
      </w:pPr>
      <w:rPr>
        <w:rFonts w:cs="Times New Roman"/>
      </w:rPr>
    </w:lvl>
    <w:lvl w:ilvl="2" w:tplc="CD70F7FA">
      <w:start w:val="1"/>
      <w:numFmt w:val="lowerLetter"/>
      <w:lvlText w:val="%3)"/>
      <w:lvlJc w:val="right"/>
      <w:pPr>
        <w:ind w:left="2160" w:hanging="180"/>
      </w:pPr>
      <w:rPr>
        <w:rFonts w:ascii="Times New Roman" w:eastAsia="Times New Roman" w:hAnsi="Times New Roman" w:cs="Times New Roman"/>
      </w:rPr>
    </w:lvl>
    <w:lvl w:ilvl="3" w:tplc="DDD60066" w:tentative="1">
      <w:start w:val="1"/>
      <w:numFmt w:val="decimal"/>
      <w:lvlText w:val="%4."/>
      <w:lvlJc w:val="left"/>
      <w:pPr>
        <w:ind w:left="2880" w:hanging="360"/>
      </w:pPr>
      <w:rPr>
        <w:rFonts w:cs="Times New Roman"/>
      </w:rPr>
    </w:lvl>
    <w:lvl w:ilvl="4" w:tplc="9E546662" w:tentative="1">
      <w:start w:val="1"/>
      <w:numFmt w:val="lowerLetter"/>
      <w:lvlText w:val="%5."/>
      <w:lvlJc w:val="left"/>
      <w:pPr>
        <w:ind w:left="3600" w:hanging="360"/>
      </w:pPr>
      <w:rPr>
        <w:rFonts w:cs="Times New Roman"/>
      </w:rPr>
    </w:lvl>
    <w:lvl w:ilvl="5" w:tplc="184C8D3A" w:tentative="1">
      <w:start w:val="1"/>
      <w:numFmt w:val="lowerRoman"/>
      <w:lvlText w:val="%6."/>
      <w:lvlJc w:val="right"/>
      <w:pPr>
        <w:ind w:left="4320" w:hanging="180"/>
      </w:pPr>
      <w:rPr>
        <w:rFonts w:cs="Times New Roman"/>
      </w:rPr>
    </w:lvl>
    <w:lvl w:ilvl="6" w:tplc="7D2451FA" w:tentative="1">
      <w:start w:val="1"/>
      <w:numFmt w:val="decimal"/>
      <w:lvlText w:val="%7."/>
      <w:lvlJc w:val="left"/>
      <w:pPr>
        <w:ind w:left="5040" w:hanging="360"/>
      </w:pPr>
      <w:rPr>
        <w:rFonts w:cs="Times New Roman"/>
      </w:rPr>
    </w:lvl>
    <w:lvl w:ilvl="7" w:tplc="54E08132" w:tentative="1">
      <w:start w:val="1"/>
      <w:numFmt w:val="lowerLetter"/>
      <w:lvlText w:val="%8."/>
      <w:lvlJc w:val="left"/>
      <w:pPr>
        <w:ind w:left="5760" w:hanging="360"/>
      </w:pPr>
      <w:rPr>
        <w:rFonts w:cs="Times New Roman"/>
      </w:rPr>
    </w:lvl>
    <w:lvl w:ilvl="8" w:tplc="E154FC24" w:tentative="1">
      <w:start w:val="1"/>
      <w:numFmt w:val="lowerRoman"/>
      <w:lvlText w:val="%9."/>
      <w:lvlJc w:val="right"/>
      <w:pPr>
        <w:ind w:left="6480" w:hanging="180"/>
      </w:pPr>
      <w:rPr>
        <w:rFonts w:cs="Times New Roman"/>
      </w:rPr>
    </w:lvl>
  </w:abstractNum>
  <w:abstractNum w:abstractNumId="19" w15:restartNumberingAfterBreak="0">
    <w:nsid w:val="7D7E2643"/>
    <w:multiLevelType w:val="hybridMultilevel"/>
    <w:tmpl w:val="C41E28EC"/>
    <w:lvl w:ilvl="0" w:tplc="FCCE3572">
      <w:start w:val="1"/>
      <w:numFmt w:val="decimal"/>
      <w:lvlText w:val="%1)"/>
      <w:lvlJc w:val="left"/>
      <w:pPr>
        <w:ind w:left="720" w:hanging="360"/>
      </w:pPr>
      <w:rPr>
        <w:rFonts w:hint="default"/>
      </w:rPr>
    </w:lvl>
    <w:lvl w:ilvl="1" w:tplc="A328D7B4" w:tentative="1">
      <w:start w:val="1"/>
      <w:numFmt w:val="lowerLetter"/>
      <w:lvlText w:val="%2."/>
      <w:lvlJc w:val="left"/>
      <w:pPr>
        <w:ind w:left="1440" w:hanging="360"/>
      </w:pPr>
    </w:lvl>
    <w:lvl w:ilvl="2" w:tplc="BD5AB8AE" w:tentative="1">
      <w:start w:val="1"/>
      <w:numFmt w:val="lowerRoman"/>
      <w:lvlText w:val="%3."/>
      <w:lvlJc w:val="right"/>
      <w:pPr>
        <w:ind w:left="2160" w:hanging="180"/>
      </w:pPr>
    </w:lvl>
    <w:lvl w:ilvl="3" w:tplc="697660C4" w:tentative="1">
      <w:start w:val="1"/>
      <w:numFmt w:val="decimal"/>
      <w:lvlText w:val="%4."/>
      <w:lvlJc w:val="left"/>
      <w:pPr>
        <w:ind w:left="2880" w:hanging="360"/>
      </w:pPr>
    </w:lvl>
    <w:lvl w:ilvl="4" w:tplc="D2C8C1CA" w:tentative="1">
      <w:start w:val="1"/>
      <w:numFmt w:val="lowerLetter"/>
      <w:lvlText w:val="%5."/>
      <w:lvlJc w:val="left"/>
      <w:pPr>
        <w:ind w:left="3600" w:hanging="360"/>
      </w:pPr>
    </w:lvl>
    <w:lvl w:ilvl="5" w:tplc="FD0C716E" w:tentative="1">
      <w:start w:val="1"/>
      <w:numFmt w:val="lowerRoman"/>
      <w:lvlText w:val="%6."/>
      <w:lvlJc w:val="right"/>
      <w:pPr>
        <w:ind w:left="4320" w:hanging="180"/>
      </w:pPr>
    </w:lvl>
    <w:lvl w:ilvl="6" w:tplc="1C1259EC" w:tentative="1">
      <w:start w:val="1"/>
      <w:numFmt w:val="decimal"/>
      <w:lvlText w:val="%7."/>
      <w:lvlJc w:val="left"/>
      <w:pPr>
        <w:ind w:left="5040" w:hanging="360"/>
      </w:pPr>
    </w:lvl>
    <w:lvl w:ilvl="7" w:tplc="4EDE228A" w:tentative="1">
      <w:start w:val="1"/>
      <w:numFmt w:val="lowerLetter"/>
      <w:lvlText w:val="%8."/>
      <w:lvlJc w:val="left"/>
      <w:pPr>
        <w:ind w:left="5760" w:hanging="360"/>
      </w:pPr>
    </w:lvl>
    <w:lvl w:ilvl="8" w:tplc="5342A654" w:tentative="1">
      <w:start w:val="1"/>
      <w:numFmt w:val="lowerRoman"/>
      <w:lvlText w:val="%9."/>
      <w:lvlJc w:val="right"/>
      <w:pPr>
        <w:ind w:left="6480" w:hanging="180"/>
      </w:pPr>
    </w:lvl>
  </w:abstractNum>
  <w:num w:numId="1">
    <w:abstractNumId w:val="4"/>
  </w:num>
  <w:num w:numId="2">
    <w:abstractNumId w:val="12"/>
  </w:num>
  <w:num w:numId="3">
    <w:abstractNumId w:val="16"/>
  </w:num>
  <w:num w:numId="4">
    <w:abstractNumId w:val="17"/>
  </w:num>
  <w:num w:numId="5">
    <w:abstractNumId w:val="9"/>
  </w:num>
  <w:num w:numId="6">
    <w:abstractNumId w:val="0"/>
  </w:num>
  <w:num w:numId="7">
    <w:abstractNumId w:val="5"/>
  </w:num>
  <w:num w:numId="8">
    <w:abstractNumId w:val="6"/>
  </w:num>
  <w:num w:numId="9">
    <w:abstractNumId w:val="13"/>
  </w:num>
  <w:num w:numId="10">
    <w:abstractNumId w:val="11"/>
  </w:num>
  <w:num w:numId="11">
    <w:abstractNumId w:val="1"/>
  </w:num>
  <w:num w:numId="12">
    <w:abstractNumId w:val="15"/>
  </w:num>
  <w:num w:numId="13">
    <w:abstractNumId w:val="7"/>
  </w:num>
  <w:num w:numId="14">
    <w:abstractNumId w:val="18"/>
  </w:num>
  <w:num w:numId="15">
    <w:abstractNumId w:val="10"/>
  </w:num>
  <w:num w:numId="16">
    <w:abstractNumId w:val="8"/>
  </w:num>
  <w:num w:numId="17">
    <w:abstractNumId w:val="3"/>
  </w:num>
  <w:num w:numId="18">
    <w:abstractNumId w:val="19"/>
  </w:num>
  <w:num w:numId="19">
    <w:abstractNumId w:val="14"/>
  </w:num>
  <w:num w:numId="2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513A"/>
    <w:rsid w:val="002349C6"/>
    <w:rsid w:val="00235128"/>
    <w:rsid w:val="0023583D"/>
    <w:rsid w:val="002367AC"/>
    <w:rsid w:val="00237E50"/>
    <w:rsid w:val="002430E5"/>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7D1"/>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86950"/>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356D"/>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65F1"/>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046A7"/>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0850"/>
    <w:rsid w:val="009D13BD"/>
    <w:rsid w:val="009D3FA4"/>
    <w:rsid w:val="009D46BB"/>
    <w:rsid w:val="009D4DEC"/>
    <w:rsid w:val="009D64A6"/>
    <w:rsid w:val="009D71F9"/>
    <w:rsid w:val="009E10C7"/>
    <w:rsid w:val="009E38B2"/>
    <w:rsid w:val="009E66EC"/>
    <w:rsid w:val="009E6757"/>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22D"/>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1E3A"/>
    <w:rsid w:val="00EF50E6"/>
    <w:rsid w:val="00EF788C"/>
    <w:rsid w:val="00EF7ABF"/>
    <w:rsid w:val="00F0018B"/>
    <w:rsid w:val="00F0033B"/>
    <w:rsid w:val="00F0181A"/>
    <w:rsid w:val="00F02284"/>
    <w:rsid w:val="00F0354A"/>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36A2"/>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2B4899"/>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792D26">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792D26"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792D26"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792D26"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792D26" w:rsidP="00156C12">
          <w:pPr>
            <w:pStyle w:val="D42486678C9A4EFE96AF63639DA7197A"/>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792D26"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792D26">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3C7E94"/>
    <w:rsid w:val="0044242B"/>
    <w:rsid w:val="00453088"/>
    <w:rsid w:val="00563FD1"/>
    <w:rsid w:val="005803F7"/>
    <w:rsid w:val="00583D0B"/>
    <w:rsid w:val="006D6362"/>
    <w:rsid w:val="006D78AB"/>
    <w:rsid w:val="00752930"/>
    <w:rsid w:val="00792D26"/>
    <w:rsid w:val="00951CF1"/>
    <w:rsid w:val="00993A01"/>
    <w:rsid w:val="00A73A7E"/>
    <w:rsid w:val="00CD2ED7"/>
    <w:rsid w:val="00E047FD"/>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CE793-782D-406D-A1C7-21503F9F8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527</Words>
  <Characters>3639</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Batóné dr. Mácsai Gyöngyvér</cp:lastModifiedBy>
  <cp:revision>11</cp:revision>
  <cp:lastPrinted>2015-06-19T08:32:00Z</cp:lastPrinted>
  <dcterms:created xsi:type="dcterms:W3CDTF">2022-09-21T10:20:00Z</dcterms:created>
  <dcterms:modified xsi:type="dcterms:W3CDTF">2024-01-17T13:05:00Z</dcterms:modified>
</cp:coreProperties>
</file>